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F2C2B" w14:textId="13028BC9" w:rsidR="00072F72" w:rsidRPr="007A6AB9" w:rsidRDefault="00E874E6" w:rsidP="00F70B59">
      <w:pPr>
        <w:widowControl w:val="0"/>
        <w:autoSpaceDE w:val="0"/>
        <w:spacing w:after="160"/>
        <w:ind w:right="82"/>
        <w:jc w:val="right"/>
        <w:rPr>
          <w:rFonts w:asciiTheme="majorHAnsi" w:hAnsiTheme="majorHAnsi" w:cs="Calibri"/>
          <w:sz w:val="22"/>
          <w:szCs w:val="22"/>
          <w:lang w:val="pl-PL"/>
        </w:rPr>
      </w:pPr>
      <w:r>
        <w:rPr>
          <w:rFonts w:asciiTheme="majorHAnsi" w:hAnsiTheme="majorHAnsi" w:cs="Calibri"/>
          <w:sz w:val="22"/>
          <w:szCs w:val="22"/>
          <w:lang w:val="pl-PL"/>
        </w:rPr>
        <w:t>Warszawa, dn. 28</w:t>
      </w:r>
      <w:bookmarkStart w:id="0" w:name="_GoBack"/>
      <w:bookmarkEnd w:id="0"/>
      <w:r w:rsidR="00072F72" w:rsidRPr="007A6AB9">
        <w:rPr>
          <w:rFonts w:asciiTheme="majorHAnsi" w:hAnsiTheme="majorHAnsi" w:cs="Calibri"/>
          <w:sz w:val="22"/>
          <w:szCs w:val="22"/>
          <w:lang w:val="pl-PL"/>
        </w:rPr>
        <w:t>.01.2019 r.</w:t>
      </w:r>
    </w:p>
    <w:p w14:paraId="56BE3733" w14:textId="14B598B3" w:rsidR="00072F72" w:rsidRPr="00870D86" w:rsidRDefault="003054FA" w:rsidP="00072F72">
      <w:pPr>
        <w:widowControl w:val="0"/>
        <w:autoSpaceDE w:val="0"/>
        <w:spacing w:after="160"/>
        <w:ind w:right="82"/>
        <w:jc w:val="both"/>
        <w:rPr>
          <w:rFonts w:asciiTheme="majorHAnsi" w:hAnsiTheme="majorHAnsi" w:cs="Calibri"/>
          <w:b/>
          <w:sz w:val="22"/>
          <w:szCs w:val="22"/>
          <w:lang w:val="pl-PL"/>
        </w:rPr>
      </w:pPr>
      <w:r>
        <w:rPr>
          <w:rFonts w:asciiTheme="majorHAnsi" w:hAnsiTheme="majorHAnsi" w:cs="Calibri"/>
          <w:b/>
          <w:sz w:val="22"/>
          <w:szCs w:val="22"/>
          <w:lang w:val="pl-PL"/>
        </w:rPr>
        <w:t>K</w:t>
      </w:r>
      <w:r w:rsidR="00870D86" w:rsidRPr="00870D86">
        <w:rPr>
          <w:rFonts w:asciiTheme="majorHAnsi" w:hAnsiTheme="majorHAnsi" w:cs="Calibri"/>
          <w:b/>
          <w:sz w:val="22"/>
          <w:szCs w:val="22"/>
          <w:lang w:val="pl-PL"/>
        </w:rPr>
        <w:t>oci katar to wyzwanie dla naukowców</w:t>
      </w:r>
      <w:r w:rsidR="00870D86">
        <w:rPr>
          <w:rFonts w:asciiTheme="majorHAnsi" w:hAnsiTheme="majorHAnsi" w:cs="Calibri"/>
          <w:b/>
          <w:sz w:val="22"/>
          <w:szCs w:val="22"/>
          <w:lang w:val="pl-PL"/>
        </w:rPr>
        <w:t xml:space="preserve">. Badacze z UJ </w:t>
      </w:r>
      <w:r w:rsidR="008C7F73">
        <w:rPr>
          <w:rFonts w:asciiTheme="majorHAnsi" w:hAnsiTheme="majorHAnsi" w:cs="Calibri"/>
          <w:b/>
          <w:sz w:val="22"/>
          <w:szCs w:val="22"/>
          <w:lang w:val="pl-PL"/>
        </w:rPr>
        <w:t>tworzą nowe st</w:t>
      </w:r>
      <w:r w:rsidR="0049463D">
        <w:rPr>
          <w:rFonts w:asciiTheme="majorHAnsi" w:hAnsiTheme="majorHAnsi" w:cs="Calibri"/>
          <w:b/>
          <w:sz w:val="22"/>
          <w:szCs w:val="22"/>
          <w:lang w:val="pl-PL"/>
        </w:rPr>
        <w:t>rategie leczenia i profilaktyki</w:t>
      </w:r>
    </w:p>
    <w:p w14:paraId="5363E1B7" w14:textId="004283C0" w:rsidR="009F5F03" w:rsidRPr="007A6AB9" w:rsidRDefault="002856B1" w:rsidP="00447127">
      <w:pPr>
        <w:widowControl w:val="0"/>
        <w:autoSpaceDE w:val="0"/>
        <w:spacing w:after="160"/>
        <w:ind w:right="82"/>
        <w:jc w:val="both"/>
        <w:rPr>
          <w:rFonts w:asciiTheme="majorHAnsi" w:hAnsiTheme="majorHAnsi" w:cs="Calibri"/>
          <w:b/>
          <w:sz w:val="22"/>
          <w:szCs w:val="22"/>
          <w:lang w:val="pl-PL"/>
        </w:rPr>
      </w:pPr>
      <w:r w:rsidRPr="007A6AB9">
        <w:rPr>
          <w:rFonts w:asciiTheme="majorHAnsi" w:hAnsiTheme="majorHAnsi" w:cs="Calibri"/>
          <w:b/>
          <w:sz w:val="22"/>
          <w:szCs w:val="22"/>
          <w:lang w:val="pl-PL"/>
        </w:rPr>
        <w:t xml:space="preserve">Zimowa pora roku </w:t>
      </w:r>
      <w:r w:rsidR="00870D86">
        <w:rPr>
          <w:rFonts w:asciiTheme="majorHAnsi" w:hAnsiTheme="majorHAnsi" w:cs="Calibri"/>
          <w:b/>
          <w:sz w:val="22"/>
          <w:szCs w:val="22"/>
          <w:lang w:val="pl-PL"/>
        </w:rPr>
        <w:t>szczególnie</w:t>
      </w:r>
      <w:r w:rsidRPr="007A6AB9">
        <w:rPr>
          <w:rFonts w:asciiTheme="majorHAnsi" w:hAnsiTheme="majorHAnsi" w:cs="Calibri"/>
          <w:b/>
          <w:sz w:val="22"/>
          <w:szCs w:val="22"/>
          <w:lang w:val="pl-PL"/>
        </w:rPr>
        <w:t xml:space="preserve"> „sprzyja” osłabieniu odporności nie tylko u ludzi, ale i u zwierząt. Jedną z </w:t>
      </w:r>
      <w:r w:rsidR="008C7F73">
        <w:rPr>
          <w:rFonts w:asciiTheme="majorHAnsi" w:hAnsiTheme="majorHAnsi" w:cs="Calibri"/>
          <w:b/>
          <w:sz w:val="22"/>
          <w:szCs w:val="22"/>
          <w:lang w:val="pl-PL"/>
        </w:rPr>
        <w:t xml:space="preserve">ważniejszych </w:t>
      </w:r>
      <w:r w:rsidRPr="007A6AB9">
        <w:rPr>
          <w:rFonts w:asciiTheme="majorHAnsi" w:hAnsiTheme="majorHAnsi" w:cs="Calibri"/>
          <w:b/>
          <w:sz w:val="22"/>
          <w:szCs w:val="22"/>
          <w:lang w:val="pl-PL"/>
        </w:rPr>
        <w:t xml:space="preserve">chorób </w:t>
      </w:r>
      <w:r w:rsidR="000F00B1">
        <w:rPr>
          <w:rFonts w:asciiTheme="majorHAnsi" w:hAnsiTheme="majorHAnsi" w:cs="Calibri"/>
          <w:b/>
          <w:sz w:val="22"/>
          <w:szCs w:val="22"/>
          <w:lang w:val="pl-PL"/>
        </w:rPr>
        <w:t xml:space="preserve">zakaźnych </w:t>
      </w:r>
      <w:r w:rsidR="00E326B7">
        <w:rPr>
          <w:rFonts w:asciiTheme="majorHAnsi" w:hAnsiTheme="majorHAnsi" w:cs="Calibri"/>
          <w:b/>
          <w:sz w:val="22"/>
          <w:szCs w:val="22"/>
          <w:lang w:val="pl-PL"/>
        </w:rPr>
        <w:t>u kotów</w:t>
      </w:r>
      <w:r w:rsidR="00207395" w:rsidRPr="007A6AB9">
        <w:rPr>
          <w:rFonts w:asciiTheme="majorHAnsi" w:hAnsiTheme="majorHAnsi" w:cs="Calibri"/>
          <w:b/>
          <w:sz w:val="22"/>
          <w:szCs w:val="22"/>
          <w:lang w:val="pl-PL"/>
        </w:rPr>
        <w:t xml:space="preserve"> </w:t>
      </w:r>
      <w:r w:rsidRPr="007A6AB9">
        <w:rPr>
          <w:rFonts w:asciiTheme="majorHAnsi" w:hAnsiTheme="majorHAnsi" w:cs="Calibri"/>
          <w:b/>
          <w:sz w:val="22"/>
          <w:szCs w:val="22"/>
          <w:lang w:val="pl-PL"/>
        </w:rPr>
        <w:t xml:space="preserve">jest tzw. koci katar, który </w:t>
      </w:r>
      <w:r w:rsidR="000F00B1">
        <w:rPr>
          <w:rFonts w:asciiTheme="majorHAnsi" w:hAnsiTheme="majorHAnsi" w:cs="Calibri"/>
          <w:b/>
          <w:sz w:val="22"/>
          <w:szCs w:val="22"/>
          <w:lang w:val="pl-PL"/>
        </w:rPr>
        <w:t xml:space="preserve">może </w:t>
      </w:r>
      <w:r w:rsidRPr="007A6AB9">
        <w:rPr>
          <w:rFonts w:asciiTheme="majorHAnsi" w:hAnsiTheme="majorHAnsi" w:cs="Calibri"/>
          <w:b/>
          <w:sz w:val="22"/>
          <w:szCs w:val="22"/>
          <w:lang w:val="pl-PL"/>
        </w:rPr>
        <w:t>prowadzi</w:t>
      </w:r>
      <w:r w:rsidR="000F00B1">
        <w:rPr>
          <w:rFonts w:asciiTheme="majorHAnsi" w:hAnsiTheme="majorHAnsi" w:cs="Calibri"/>
          <w:b/>
          <w:sz w:val="22"/>
          <w:szCs w:val="22"/>
          <w:lang w:val="pl-PL"/>
        </w:rPr>
        <w:t>ć</w:t>
      </w:r>
      <w:r w:rsidRPr="007A6AB9">
        <w:rPr>
          <w:rFonts w:asciiTheme="majorHAnsi" w:hAnsiTheme="majorHAnsi" w:cs="Calibri"/>
          <w:b/>
          <w:sz w:val="22"/>
          <w:szCs w:val="22"/>
          <w:lang w:val="pl-PL"/>
        </w:rPr>
        <w:t xml:space="preserve"> do </w:t>
      </w:r>
      <w:r w:rsidR="003054FA">
        <w:rPr>
          <w:rFonts w:asciiTheme="majorHAnsi" w:hAnsiTheme="majorHAnsi" w:cs="Calibri"/>
          <w:b/>
          <w:sz w:val="22"/>
          <w:szCs w:val="22"/>
          <w:lang w:val="pl-PL"/>
        </w:rPr>
        <w:t xml:space="preserve">nieprzyjemnych powikłań, a w skrajnych przypadkach do </w:t>
      </w:r>
      <w:r w:rsidRPr="007A6AB9">
        <w:rPr>
          <w:rFonts w:asciiTheme="majorHAnsi" w:hAnsiTheme="majorHAnsi" w:cs="Calibri"/>
          <w:b/>
          <w:sz w:val="22"/>
          <w:szCs w:val="22"/>
          <w:lang w:val="pl-PL"/>
        </w:rPr>
        <w:t xml:space="preserve">śmierci zwierzęcia. </w:t>
      </w:r>
      <w:r w:rsidR="00870D86">
        <w:rPr>
          <w:rFonts w:asciiTheme="majorHAnsi" w:hAnsiTheme="majorHAnsi" w:cs="Calibri"/>
          <w:b/>
          <w:sz w:val="22"/>
          <w:szCs w:val="22"/>
          <w:lang w:val="pl-PL"/>
        </w:rPr>
        <w:t>Wirus</w:t>
      </w:r>
      <w:r w:rsidR="000F00B1">
        <w:rPr>
          <w:rFonts w:asciiTheme="majorHAnsi" w:hAnsiTheme="majorHAnsi" w:cs="Calibri"/>
          <w:b/>
          <w:sz w:val="22"/>
          <w:szCs w:val="22"/>
          <w:lang w:val="pl-PL"/>
        </w:rPr>
        <w:t>y</w:t>
      </w:r>
      <w:r w:rsidR="00870D86">
        <w:rPr>
          <w:rFonts w:asciiTheme="majorHAnsi" w:hAnsiTheme="majorHAnsi" w:cs="Calibri"/>
          <w:b/>
          <w:sz w:val="22"/>
          <w:szCs w:val="22"/>
          <w:lang w:val="pl-PL"/>
        </w:rPr>
        <w:t xml:space="preserve"> </w:t>
      </w:r>
      <w:r w:rsidR="003054FA">
        <w:rPr>
          <w:rFonts w:asciiTheme="majorHAnsi" w:hAnsiTheme="majorHAnsi" w:cs="Calibri"/>
          <w:b/>
          <w:sz w:val="22"/>
          <w:szCs w:val="22"/>
          <w:lang w:val="pl-PL"/>
        </w:rPr>
        <w:t>znane są z tego, że szybko</w:t>
      </w:r>
      <w:r w:rsidR="00870D86">
        <w:rPr>
          <w:rFonts w:asciiTheme="majorHAnsi" w:hAnsiTheme="majorHAnsi" w:cs="Calibri"/>
          <w:b/>
          <w:sz w:val="22"/>
          <w:szCs w:val="22"/>
          <w:lang w:val="pl-PL"/>
        </w:rPr>
        <w:t xml:space="preserve"> </w:t>
      </w:r>
      <w:r w:rsidR="000F00B1">
        <w:rPr>
          <w:rFonts w:asciiTheme="majorHAnsi" w:hAnsiTheme="majorHAnsi" w:cs="Calibri"/>
          <w:b/>
          <w:sz w:val="22"/>
          <w:szCs w:val="22"/>
          <w:lang w:val="pl-PL"/>
        </w:rPr>
        <w:t>”uodparniają”</w:t>
      </w:r>
      <w:r w:rsidR="00D42071">
        <w:rPr>
          <w:rFonts w:asciiTheme="majorHAnsi" w:hAnsiTheme="majorHAnsi" w:cs="Calibri"/>
          <w:b/>
          <w:sz w:val="22"/>
          <w:szCs w:val="22"/>
          <w:lang w:val="pl-PL"/>
        </w:rPr>
        <w:t xml:space="preserve"> się</w:t>
      </w:r>
      <w:r w:rsidR="000F00B1">
        <w:rPr>
          <w:rFonts w:asciiTheme="majorHAnsi" w:hAnsiTheme="majorHAnsi" w:cs="Calibri"/>
          <w:b/>
          <w:sz w:val="22"/>
          <w:szCs w:val="22"/>
          <w:lang w:val="pl-PL"/>
        </w:rPr>
        <w:t xml:space="preserve"> na aktualnie stosowane terapeutyki</w:t>
      </w:r>
      <w:r w:rsidR="004F3E51">
        <w:rPr>
          <w:rFonts w:asciiTheme="majorHAnsi" w:hAnsiTheme="majorHAnsi" w:cs="Calibri"/>
          <w:b/>
          <w:sz w:val="22"/>
          <w:szCs w:val="22"/>
          <w:lang w:val="pl-PL"/>
        </w:rPr>
        <w:t>, dlatego</w:t>
      </w:r>
      <w:r w:rsidR="00BF244D" w:rsidRPr="007A6AB9">
        <w:rPr>
          <w:rFonts w:asciiTheme="majorHAnsi" w:hAnsiTheme="majorHAnsi" w:cs="Calibri"/>
          <w:b/>
          <w:sz w:val="22"/>
          <w:szCs w:val="22"/>
          <w:lang w:val="pl-PL"/>
        </w:rPr>
        <w:t xml:space="preserve"> </w:t>
      </w:r>
      <w:r w:rsidR="004F3E51">
        <w:rPr>
          <w:rFonts w:asciiTheme="majorHAnsi" w:hAnsiTheme="majorHAnsi" w:cs="Calibri"/>
          <w:b/>
          <w:sz w:val="22"/>
          <w:szCs w:val="22"/>
          <w:lang w:val="pl-PL"/>
        </w:rPr>
        <w:t>b</w:t>
      </w:r>
      <w:r w:rsidRPr="007A6AB9">
        <w:rPr>
          <w:rFonts w:asciiTheme="majorHAnsi" w:hAnsiTheme="majorHAnsi" w:cs="Calibri"/>
          <w:b/>
          <w:sz w:val="22"/>
          <w:szCs w:val="22"/>
          <w:lang w:val="pl-PL"/>
        </w:rPr>
        <w:t xml:space="preserve">adania mogące przyczynić się </w:t>
      </w:r>
      <w:r w:rsidR="00BF244D" w:rsidRPr="007A6AB9">
        <w:rPr>
          <w:rFonts w:asciiTheme="majorHAnsi" w:hAnsiTheme="majorHAnsi" w:cs="Calibri"/>
          <w:b/>
          <w:sz w:val="22"/>
          <w:szCs w:val="22"/>
          <w:lang w:val="pl-PL"/>
        </w:rPr>
        <w:t xml:space="preserve">do opracowania nowych skutecznych strategii terapeutycznych w leczeniu chorób wirusowych u zwierząt prowadzi zespół z Uniwersytetu Jagiellońskiego. </w:t>
      </w:r>
    </w:p>
    <w:p w14:paraId="6324F3EE" w14:textId="41AEEB56" w:rsidR="00207395" w:rsidRPr="00B81F3D" w:rsidRDefault="00870D86" w:rsidP="00447127">
      <w:pPr>
        <w:widowControl w:val="0"/>
        <w:autoSpaceDE w:val="0"/>
        <w:spacing w:after="160"/>
        <w:ind w:right="82"/>
        <w:jc w:val="both"/>
        <w:rPr>
          <w:rFonts w:asciiTheme="majorHAnsi" w:hAnsiTheme="majorHAnsi" w:cs="Arial"/>
          <w:sz w:val="22"/>
          <w:szCs w:val="22"/>
          <w:lang w:val="pl-PL"/>
        </w:rPr>
      </w:pPr>
      <w:r w:rsidRPr="007A6AB9">
        <w:rPr>
          <w:rFonts w:asciiTheme="majorHAnsi" w:hAnsiTheme="majorHAnsi" w:cs="Arial"/>
          <w:sz w:val="22"/>
          <w:szCs w:val="22"/>
          <w:lang w:val="pl-PL"/>
        </w:rPr>
        <w:t xml:space="preserve">Wirusy </w:t>
      </w:r>
      <w:r w:rsidR="00257496">
        <w:rPr>
          <w:rFonts w:asciiTheme="majorHAnsi" w:hAnsiTheme="majorHAnsi" w:cs="Arial"/>
          <w:sz w:val="22"/>
          <w:szCs w:val="22"/>
          <w:lang w:val="pl-PL"/>
        </w:rPr>
        <w:t xml:space="preserve">znajdują się na pograniczu świata ożywionego. Te złożone </w:t>
      </w:r>
      <w:r w:rsidRPr="007A6AB9">
        <w:rPr>
          <w:rFonts w:asciiTheme="majorHAnsi" w:hAnsiTheme="majorHAnsi" w:cs="Arial"/>
          <w:sz w:val="22"/>
          <w:szCs w:val="22"/>
          <w:lang w:val="pl-PL"/>
        </w:rPr>
        <w:t>struktury</w:t>
      </w:r>
      <w:r w:rsidR="00257496">
        <w:rPr>
          <w:rFonts w:asciiTheme="majorHAnsi" w:hAnsiTheme="majorHAnsi" w:cs="Arial"/>
          <w:sz w:val="22"/>
          <w:szCs w:val="22"/>
          <w:lang w:val="pl-PL"/>
        </w:rPr>
        <w:t xml:space="preserve"> </w:t>
      </w:r>
      <w:r w:rsidRPr="007A6AB9">
        <w:rPr>
          <w:rFonts w:asciiTheme="majorHAnsi" w:hAnsiTheme="majorHAnsi" w:cs="Arial"/>
          <w:sz w:val="22"/>
          <w:szCs w:val="22"/>
          <w:lang w:val="pl-PL"/>
        </w:rPr>
        <w:t xml:space="preserve">nie mają budowy komórkowej i nie są </w:t>
      </w:r>
      <w:r w:rsidR="008C7F73">
        <w:rPr>
          <w:rFonts w:asciiTheme="majorHAnsi" w:hAnsiTheme="majorHAnsi" w:cs="Arial"/>
          <w:sz w:val="22"/>
          <w:szCs w:val="22"/>
          <w:lang w:val="pl-PL"/>
        </w:rPr>
        <w:t xml:space="preserve">w stanie namnażać się </w:t>
      </w:r>
      <w:r w:rsidRPr="007A6AB9">
        <w:rPr>
          <w:rFonts w:asciiTheme="majorHAnsi" w:hAnsiTheme="majorHAnsi" w:cs="Arial"/>
          <w:sz w:val="22"/>
          <w:szCs w:val="22"/>
          <w:lang w:val="pl-PL"/>
        </w:rPr>
        <w:t xml:space="preserve">poza komórkami gospodarza. </w:t>
      </w:r>
      <w:r w:rsidR="00257496">
        <w:rPr>
          <w:rFonts w:asciiTheme="majorHAnsi" w:hAnsiTheme="majorHAnsi" w:cs="Arial"/>
          <w:sz w:val="22"/>
          <w:szCs w:val="22"/>
          <w:lang w:val="pl-PL"/>
        </w:rPr>
        <w:t>Wirusologia molekularna jest nauką o tym, w jaki sposób „działa” wirus; jak wchodzi w interakcję z komórką gospodarza, w jaki sposób się namnaża, jak unika zagrożeń i w jaki sposób dochodzi do tworzenia nowych wirionów. Uzyskana wiedza jest wykorzystywana praktycznie – do zrozumienia jak nasz organizm broni się przed zakażeniem, ale również do projektowania skutecznych strategii terapeutycznych oraz profilaktycznych</w:t>
      </w:r>
      <w:r w:rsidRPr="007A6AB9">
        <w:rPr>
          <w:rFonts w:asciiTheme="majorHAnsi" w:hAnsiTheme="majorHAnsi" w:cs="Arial"/>
          <w:sz w:val="22"/>
          <w:szCs w:val="22"/>
          <w:lang w:val="pl-PL"/>
        </w:rPr>
        <w:t xml:space="preserve">. </w:t>
      </w:r>
      <w:r w:rsidR="00257496">
        <w:rPr>
          <w:rFonts w:asciiTheme="majorHAnsi" w:hAnsiTheme="majorHAnsi" w:cs="Arial"/>
          <w:sz w:val="22"/>
          <w:szCs w:val="22"/>
          <w:lang w:val="pl-PL"/>
        </w:rPr>
        <w:t xml:space="preserve">To właśnie takie badania </w:t>
      </w:r>
      <w:r w:rsidRPr="00870D86">
        <w:rPr>
          <w:rFonts w:asciiTheme="majorHAnsi" w:hAnsiTheme="majorHAnsi" w:cs="Calibri"/>
          <w:sz w:val="22"/>
          <w:szCs w:val="22"/>
          <w:lang w:val="pl-PL"/>
        </w:rPr>
        <w:t>nad wirus</w:t>
      </w:r>
      <w:r w:rsidR="00257496">
        <w:rPr>
          <w:rFonts w:asciiTheme="majorHAnsi" w:hAnsiTheme="majorHAnsi" w:cs="Calibri"/>
          <w:sz w:val="22"/>
          <w:szCs w:val="22"/>
          <w:lang w:val="pl-PL"/>
        </w:rPr>
        <w:t>ami</w:t>
      </w:r>
      <w:r w:rsidRPr="00870D86">
        <w:rPr>
          <w:rFonts w:asciiTheme="majorHAnsi" w:hAnsiTheme="majorHAnsi" w:cs="Calibri"/>
          <w:sz w:val="22"/>
          <w:szCs w:val="22"/>
          <w:lang w:val="pl-PL"/>
        </w:rPr>
        <w:t xml:space="preserve"> </w:t>
      </w:r>
      <w:r>
        <w:rPr>
          <w:rFonts w:asciiTheme="majorHAnsi" w:hAnsiTheme="majorHAnsi" w:cs="Calibri"/>
          <w:sz w:val="22"/>
          <w:szCs w:val="22"/>
          <w:lang w:val="pl-PL"/>
        </w:rPr>
        <w:t>odpowiadającym</w:t>
      </w:r>
      <w:r w:rsidR="00257496">
        <w:rPr>
          <w:rFonts w:asciiTheme="majorHAnsi" w:hAnsiTheme="majorHAnsi" w:cs="Calibri"/>
          <w:sz w:val="22"/>
          <w:szCs w:val="22"/>
          <w:lang w:val="pl-PL"/>
        </w:rPr>
        <w:t>i</w:t>
      </w:r>
      <w:r>
        <w:rPr>
          <w:rFonts w:asciiTheme="majorHAnsi" w:hAnsiTheme="majorHAnsi" w:cs="Calibri"/>
          <w:sz w:val="22"/>
          <w:szCs w:val="22"/>
          <w:lang w:val="pl-PL"/>
        </w:rPr>
        <w:t xml:space="preserve"> za koci katar</w:t>
      </w:r>
      <w:r w:rsidR="00E0701E">
        <w:rPr>
          <w:rFonts w:asciiTheme="majorHAnsi" w:hAnsiTheme="majorHAnsi" w:cs="Calibri"/>
          <w:sz w:val="22"/>
          <w:szCs w:val="22"/>
          <w:lang w:val="pl-PL"/>
        </w:rPr>
        <w:t>,</w:t>
      </w:r>
      <w:r>
        <w:rPr>
          <w:rFonts w:asciiTheme="majorHAnsi" w:hAnsiTheme="majorHAnsi" w:cs="Calibri"/>
          <w:sz w:val="22"/>
          <w:szCs w:val="22"/>
          <w:lang w:val="pl-PL"/>
        </w:rPr>
        <w:t xml:space="preserve"> prowadzone w </w:t>
      </w:r>
      <w:r w:rsidR="000F00B1">
        <w:rPr>
          <w:rFonts w:asciiTheme="majorHAnsi" w:hAnsiTheme="majorHAnsi" w:cs="Calibri"/>
          <w:b/>
          <w:sz w:val="22"/>
          <w:szCs w:val="22"/>
          <w:lang w:val="pl-PL"/>
        </w:rPr>
        <w:t xml:space="preserve">Pracowni Wirusologicznej </w:t>
      </w:r>
      <w:r w:rsidR="00257496">
        <w:rPr>
          <w:rFonts w:asciiTheme="majorHAnsi" w:hAnsiTheme="majorHAnsi" w:cs="Calibri"/>
          <w:b/>
          <w:sz w:val="22"/>
          <w:szCs w:val="22"/>
          <w:lang w:val="pl-PL"/>
        </w:rPr>
        <w:t>na Uniwersytecie Jagiellońskim</w:t>
      </w:r>
      <w:r w:rsidR="00E0701E">
        <w:rPr>
          <w:rFonts w:asciiTheme="majorHAnsi" w:hAnsiTheme="majorHAnsi" w:cs="Calibri"/>
          <w:b/>
          <w:sz w:val="22"/>
          <w:szCs w:val="22"/>
          <w:lang w:val="pl-PL"/>
        </w:rPr>
        <w:t>,</w:t>
      </w:r>
      <w:r w:rsidR="00207395" w:rsidRPr="00870D86">
        <w:rPr>
          <w:rFonts w:asciiTheme="majorHAnsi" w:hAnsiTheme="majorHAnsi" w:cs="Calibri"/>
          <w:sz w:val="22"/>
          <w:szCs w:val="22"/>
          <w:lang w:val="pl-PL"/>
        </w:rPr>
        <w:t xml:space="preserve"> </w:t>
      </w:r>
      <w:r w:rsidR="003D531B">
        <w:rPr>
          <w:rFonts w:asciiTheme="majorHAnsi" w:hAnsiTheme="majorHAnsi" w:cs="Calibri"/>
          <w:sz w:val="22"/>
          <w:szCs w:val="22"/>
          <w:lang w:val="pl-PL"/>
        </w:rPr>
        <w:t>zwróciły</w:t>
      </w:r>
      <w:r w:rsidR="00257496">
        <w:rPr>
          <w:rFonts w:asciiTheme="majorHAnsi" w:hAnsiTheme="majorHAnsi" w:cs="Calibri"/>
          <w:sz w:val="22"/>
          <w:szCs w:val="22"/>
          <w:lang w:val="pl-PL"/>
        </w:rPr>
        <w:t xml:space="preserve"> </w:t>
      </w:r>
      <w:r w:rsidR="00207395" w:rsidRPr="00870D86">
        <w:rPr>
          <w:rFonts w:asciiTheme="majorHAnsi" w:hAnsiTheme="majorHAnsi" w:cs="Calibri"/>
          <w:sz w:val="22"/>
          <w:szCs w:val="22"/>
          <w:lang w:val="pl-PL"/>
        </w:rPr>
        <w:t xml:space="preserve">uwagę </w:t>
      </w:r>
      <w:r w:rsidR="00207395" w:rsidRPr="00B81F3D">
        <w:rPr>
          <w:rFonts w:asciiTheme="majorHAnsi" w:hAnsiTheme="majorHAnsi" w:cs="Calibri"/>
          <w:b/>
          <w:sz w:val="22"/>
          <w:szCs w:val="22"/>
          <w:lang w:val="pl-PL"/>
        </w:rPr>
        <w:t xml:space="preserve">Jury programu L’Oréal-UNESCO </w:t>
      </w:r>
      <w:r w:rsidR="00207395" w:rsidRPr="00B81F3D">
        <w:rPr>
          <w:rFonts w:asciiTheme="majorHAnsi" w:hAnsiTheme="majorHAnsi" w:cs="Calibri"/>
          <w:b/>
          <w:i/>
          <w:sz w:val="22"/>
          <w:szCs w:val="22"/>
          <w:lang w:val="pl-PL"/>
        </w:rPr>
        <w:t>Dla Kobiet i Nauki</w:t>
      </w:r>
      <w:r w:rsidR="00207395" w:rsidRPr="00870D86">
        <w:rPr>
          <w:rFonts w:asciiTheme="majorHAnsi" w:hAnsiTheme="majorHAnsi" w:cs="Calibri"/>
          <w:sz w:val="22"/>
          <w:szCs w:val="22"/>
          <w:lang w:val="pl-PL"/>
        </w:rPr>
        <w:t xml:space="preserve"> pod przewodnictwem prof.</w:t>
      </w:r>
      <w:r>
        <w:rPr>
          <w:rFonts w:asciiTheme="majorHAnsi" w:hAnsiTheme="majorHAnsi" w:cs="Calibri"/>
          <w:sz w:val="22"/>
          <w:szCs w:val="22"/>
          <w:lang w:val="pl-PL"/>
        </w:rPr>
        <w:t xml:space="preserve"> Ewy Łojkowskiej. Jedna z uczestniczek </w:t>
      </w:r>
      <w:r w:rsidR="00071FAA">
        <w:rPr>
          <w:rFonts w:asciiTheme="majorHAnsi" w:hAnsiTheme="majorHAnsi" w:cs="Calibri"/>
          <w:sz w:val="22"/>
          <w:szCs w:val="22"/>
          <w:lang w:val="pl-PL"/>
        </w:rPr>
        <w:t>projektu</w:t>
      </w:r>
      <w:r w:rsidR="00F70B59">
        <w:rPr>
          <w:rFonts w:asciiTheme="majorHAnsi" w:hAnsiTheme="majorHAnsi" w:cs="Calibri"/>
          <w:sz w:val="22"/>
          <w:szCs w:val="22"/>
          <w:lang w:val="pl-PL"/>
        </w:rPr>
        <w:t xml:space="preserve"> badawczego,</w:t>
      </w:r>
      <w:r w:rsidR="00071FAA">
        <w:rPr>
          <w:rFonts w:asciiTheme="majorHAnsi" w:hAnsiTheme="majorHAnsi" w:cs="Calibri"/>
          <w:sz w:val="22"/>
          <w:szCs w:val="22"/>
          <w:lang w:val="pl-PL"/>
        </w:rPr>
        <w:t xml:space="preserve"> </w:t>
      </w:r>
      <w:r w:rsidR="00071FAA" w:rsidRPr="00B81F3D">
        <w:rPr>
          <w:rFonts w:asciiTheme="majorHAnsi" w:hAnsiTheme="majorHAnsi" w:cs="Calibri"/>
          <w:b/>
          <w:sz w:val="22"/>
          <w:szCs w:val="22"/>
          <w:lang w:val="pl-PL"/>
        </w:rPr>
        <w:t>Aleksandra Synowiec</w:t>
      </w:r>
      <w:r w:rsidR="00F70B59">
        <w:rPr>
          <w:rFonts w:asciiTheme="majorHAnsi" w:hAnsiTheme="majorHAnsi" w:cs="Calibri"/>
          <w:sz w:val="22"/>
          <w:szCs w:val="22"/>
          <w:lang w:val="pl-PL"/>
        </w:rPr>
        <w:t>,</w:t>
      </w:r>
      <w:r w:rsidR="00071FAA">
        <w:rPr>
          <w:rFonts w:asciiTheme="majorHAnsi" w:hAnsiTheme="majorHAnsi" w:cs="Calibri"/>
          <w:sz w:val="22"/>
          <w:szCs w:val="22"/>
          <w:lang w:val="pl-PL"/>
        </w:rPr>
        <w:t xml:space="preserve"> otrzymała wyróżnienie i stypendium w kategorii magistranckiej.</w:t>
      </w:r>
    </w:p>
    <w:p w14:paraId="3C780BD2" w14:textId="4FF12770" w:rsidR="00447127" w:rsidRPr="007A6AB9" w:rsidRDefault="00257496" w:rsidP="002856B1">
      <w:pPr>
        <w:widowControl w:val="0"/>
        <w:autoSpaceDE w:val="0"/>
        <w:spacing w:after="160"/>
        <w:ind w:right="82"/>
        <w:rPr>
          <w:rFonts w:asciiTheme="majorHAnsi" w:hAnsiTheme="majorHAnsi" w:cs="Arial"/>
          <w:b/>
          <w:sz w:val="22"/>
          <w:szCs w:val="22"/>
          <w:lang w:val="pl-PL"/>
        </w:rPr>
      </w:pPr>
      <w:r>
        <w:rPr>
          <w:rFonts w:asciiTheme="majorHAnsi" w:hAnsiTheme="majorHAnsi" w:cs="Arial"/>
          <w:b/>
          <w:sz w:val="22"/>
          <w:szCs w:val="22"/>
          <w:lang w:val="pl-PL"/>
        </w:rPr>
        <w:t>Zakażenia i zagrożenia. Wyzw</w:t>
      </w:r>
      <w:r w:rsidR="003D531B">
        <w:rPr>
          <w:rFonts w:asciiTheme="majorHAnsi" w:hAnsiTheme="majorHAnsi" w:cs="Arial"/>
          <w:b/>
          <w:sz w:val="22"/>
          <w:szCs w:val="22"/>
          <w:lang w:val="pl-PL"/>
        </w:rPr>
        <w:t>ania w medycynie weterynaryjnej</w:t>
      </w:r>
    </w:p>
    <w:p w14:paraId="09195BFD" w14:textId="17F553E0" w:rsidR="008C7F73" w:rsidRDefault="00071FAA" w:rsidP="007A746B">
      <w:pPr>
        <w:widowControl w:val="0"/>
        <w:autoSpaceDE w:val="0"/>
        <w:spacing w:after="160"/>
        <w:ind w:right="82"/>
        <w:jc w:val="both"/>
        <w:rPr>
          <w:rFonts w:asciiTheme="majorHAnsi" w:hAnsiTheme="majorHAnsi" w:cs="Arial"/>
          <w:sz w:val="22"/>
          <w:szCs w:val="22"/>
          <w:lang w:val="pl-PL"/>
        </w:rPr>
      </w:pPr>
      <w:r>
        <w:rPr>
          <w:rFonts w:asciiTheme="majorHAnsi" w:hAnsiTheme="majorHAnsi" w:cs="Arial"/>
          <w:sz w:val="22"/>
          <w:szCs w:val="22"/>
          <w:lang w:val="pl-PL"/>
        </w:rPr>
        <w:t>Wirusy</w:t>
      </w:r>
      <w:r w:rsidRPr="007A6AB9">
        <w:rPr>
          <w:rFonts w:asciiTheme="majorHAnsi" w:hAnsiTheme="majorHAnsi" w:cs="Arial"/>
          <w:sz w:val="22"/>
          <w:szCs w:val="22"/>
          <w:lang w:val="pl-PL"/>
        </w:rPr>
        <w:t xml:space="preserve"> z rodziny </w:t>
      </w:r>
      <w:r w:rsidRPr="007A6AB9">
        <w:rPr>
          <w:rFonts w:asciiTheme="majorHAnsi" w:hAnsiTheme="majorHAnsi" w:cs="Arial"/>
          <w:i/>
          <w:sz w:val="22"/>
          <w:szCs w:val="22"/>
          <w:lang w:val="pl-PL"/>
        </w:rPr>
        <w:t>Herpesviridae</w:t>
      </w:r>
      <w:r w:rsidRPr="007A6AB9">
        <w:rPr>
          <w:rFonts w:asciiTheme="majorHAnsi" w:hAnsiTheme="majorHAnsi" w:cs="Arial"/>
          <w:sz w:val="22"/>
          <w:szCs w:val="22"/>
          <w:lang w:val="pl-PL"/>
        </w:rPr>
        <w:t xml:space="preserve"> wywołują choroby nie tylko u ludzi, ale </w:t>
      </w:r>
      <w:r w:rsidR="00257496">
        <w:rPr>
          <w:rFonts w:asciiTheme="majorHAnsi" w:hAnsiTheme="majorHAnsi" w:cs="Arial"/>
          <w:sz w:val="22"/>
          <w:szCs w:val="22"/>
          <w:lang w:val="pl-PL"/>
        </w:rPr>
        <w:t xml:space="preserve">również </w:t>
      </w:r>
      <w:r w:rsidRPr="007A6AB9">
        <w:rPr>
          <w:rFonts w:asciiTheme="majorHAnsi" w:hAnsiTheme="majorHAnsi" w:cs="Arial"/>
          <w:sz w:val="22"/>
          <w:szCs w:val="22"/>
          <w:lang w:val="pl-PL"/>
        </w:rPr>
        <w:t xml:space="preserve">u </w:t>
      </w:r>
      <w:r w:rsidR="000F00B1">
        <w:rPr>
          <w:rFonts w:asciiTheme="majorHAnsi" w:hAnsiTheme="majorHAnsi" w:cs="Arial"/>
          <w:sz w:val="22"/>
          <w:szCs w:val="22"/>
          <w:lang w:val="pl-PL"/>
        </w:rPr>
        <w:t>zwierząt</w:t>
      </w:r>
      <w:r w:rsidRPr="007A6AB9">
        <w:rPr>
          <w:rFonts w:asciiTheme="majorHAnsi" w:hAnsiTheme="majorHAnsi" w:cs="Arial"/>
          <w:sz w:val="22"/>
          <w:szCs w:val="22"/>
          <w:lang w:val="pl-PL"/>
        </w:rPr>
        <w:t xml:space="preserve">. </w:t>
      </w:r>
      <w:r w:rsidR="000F00B1">
        <w:rPr>
          <w:rFonts w:asciiTheme="majorHAnsi" w:hAnsiTheme="majorHAnsi" w:cs="Arial"/>
          <w:sz w:val="22"/>
          <w:szCs w:val="22"/>
          <w:lang w:val="pl-PL"/>
        </w:rPr>
        <w:t>Koci herpeswirus</w:t>
      </w:r>
      <w:r w:rsidRPr="007A6AB9">
        <w:rPr>
          <w:rFonts w:asciiTheme="majorHAnsi" w:hAnsiTheme="majorHAnsi" w:cs="Arial"/>
          <w:sz w:val="22"/>
          <w:szCs w:val="22"/>
          <w:lang w:val="pl-PL"/>
        </w:rPr>
        <w:t xml:space="preserve"> (FHV-1, ang. feline herpes virus 1)</w:t>
      </w:r>
      <w:r w:rsidRPr="007A6AB9">
        <w:rPr>
          <w:rFonts w:asciiTheme="majorHAnsi" w:hAnsiTheme="majorHAnsi"/>
        </w:rPr>
        <w:t xml:space="preserve"> </w:t>
      </w:r>
      <w:r w:rsidR="00447127" w:rsidRPr="007A6AB9">
        <w:rPr>
          <w:rFonts w:asciiTheme="majorHAnsi" w:hAnsiTheme="majorHAnsi" w:cs="Arial"/>
          <w:sz w:val="22"/>
          <w:szCs w:val="22"/>
          <w:lang w:val="pl-PL"/>
        </w:rPr>
        <w:t xml:space="preserve">wywołuje </w:t>
      </w:r>
      <w:r w:rsidR="0095528C" w:rsidRPr="007A6AB9">
        <w:rPr>
          <w:rFonts w:asciiTheme="majorHAnsi" w:hAnsiTheme="majorHAnsi" w:cs="Arial"/>
          <w:sz w:val="22"/>
          <w:szCs w:val="22"/>
          <w:lang w:val="pl-PL"/>
        </w:rPr>
        <w:t xml:space="preserve">wirusowe zapalenie </w:t>
      </w:r>
      <w:r w:rsidR="00257496">
        <w:rPr>
          <w:rFonts w:asciiTheme="majorHAnsi" w:hAnsiTheme="majorHAnsi" w:cs="Arial"/>
          <w:sz w:val="22"/>
          <w:szCs w:val="22"/>
          <w:lang w:val="pl-PL"/>
        </w:rPr>
        <w:t>układu oddechowego</w:t>
      </w:r>
      <w:r w:rsidR="0095528C" w:rsidRPr="007A6AB9">
        <w:rPr>
          <w:rFonts w:asciiTheme="majorHAnsi" w:hAnsiTheme="majorHAnsi" w:cs="Arial"/>
          <w:sz w:val="22"/>
          <w:szCs w:val="22"/>
          <w:lang w:val="pl-PL"/>
        </w:rPr>
        <w:t xml:space="preserve">, potocznie nazywane kocim katarem. </w:t>
      </w:r>
      <w:r w:rsidR="007A746B">
        <w:rPr>
          <w:rFonts w:asciiTheme="majorHAnsi" w:hAnsiTheme="majorHAnsi" w:cs="Arial"/>
          <w:sz w:val="22"/>
          <w:szCs w:val="22"/>
          <w:lang w:val="pl-PL"/>
        </w:rPr>
        <w:t>Szacuje się, że aż 90% kotów jest zakażon</w:t>
      </w:r>
      <w:r w:rsidR="003D531B">
        <w:rPr>
          <w:rFonts w:asciiTheme="majorHAnsi" w:hAnsiTheme="majorHAnsi" w:cs="Arial"/>
          <w:sz w:val="22"/>
          <w:szCs w:val="22"/>
          <w:lang w:val="pl-PL"/>
        </w:rPr>
        <w:t>ych</w:t>
      </w:r>
      <w:r w:rsidR="007A746B">
        <w:rPr>
          <w:rFonts w:asciiTheme="majorHAnsi" w:hAnsiTheme="majorHAnsi" w:cs="Arial"/>
          <w:sz w:val="22"/>
          <w:szCs w:val="22"/>
          <w:lang w:val="pl-PL"/>
        </w:rPr>
        <w:t xml:space="preserve"> tym wirusem</w:t>
      </w:r>
      <w:r w:rsidR="001F771E">
        <w:rPr>
          <w:rFonts w:asciiTheme="majorHAnsi" w:hAnsiTheme="majorHAnsi" w:cs="Arial"/>
          <w:sz w:val="22"/>
          <w:szCs w:val="22"/>
          <w:lang w:val="pl-PL"/>
        </w:rPr>
        <w:t xml:space="preserve">. Chociaż w dużej części </w:t>
      </w:r>
      <w:r w:rsidR="007A746B">
        <w:rPr>
          <w:rFonts w:asciiTheme="majorHAnsi" w:hAnsiTheme="majorHAnsi" w:cs="Arial"/>
          <w:sz w:val="22"/>
          <w:szCs w:val="22"/>
          <w:lang w:val="pl-PL"/>
        </w:rPr>
        <w:t xml:space="preserve">przypadków </w:t>
      </w:r>
      <w:r w:rsidR="00257496">
        <w:rPr>
          <w:rFonts w:asciiTheme="majorHAnsi" w:hAnsiTheme="majorHAnsi" w:cs="Arial"/>
          <w:sz w:val="22"/>
          <w:szCs w:val="22"/>
          <w:lang w:val="pl-PL"/>
        </w:rPr>
        <w:t xml:space="preserve">infekcja </w:t>
      </w:r>
      <w:r w:rsidR="007A746B">
        <w:rPr>
          <w:rFonts w:asciiTheme="majorHAnsi" w:hAnsiTheme="majorHAnsi" w:cs="Arial"/>
          <w:sz w:val="22"/>
          <w:szCs w:val="22"/>
          <w:lang w:val="pl-PL"/>
        </w:rPr>
        <w:t>jest bezobjawowa</w:t>
      </w:r>
      <w:r w:rsidR="001F771E">
        <w:rPr>
          <w:rFonts w:asciiTheme="majorHAnsi" w:hAnsiTheme="majorHAnsi" w:cs="Arial"/>
          <w:sz w:val="22"/>
          <w:szCs w:val="22"/>
          <w:lang w:val="pl-PL"/>
        </w:rPr>
        <w:t xml:space="preserve">, </w:t>
      </w:r>
      <w:r w:rsidR="007A746B">
        <w:rPr>
          <w:rFonts w:asciiTheme="majorHAnsi" w:hAnsiTheme="majorHAnsi" w:cs="Arial"/>
          <w:sz w:val="22"/>
          <w:szCs w:val="22"/>
          <w:lang w:val="pl-PL"/>
        </w:rPr>
        <w:t xml:space="preserve">zakażenie FHV-1 może </w:t>
      </w:r>
      <w:r w:rsidR="00257496">
        <w:rPr>
          <w:rFonts w:asciiTheme="majorHAnsi" w:hAnsiTheme="majorHAnsi" w:cs="Arial"/>
          <w:sz w:val="22"/>
          <w:szCs w:val="22"/>
          <w:lang w:val="pl-PL"/>
        </w:rPr>
        <w:t xml:space="preserve">prowadzić </w:t>
      </w:r>
      <w:r w:rsidR="003D531B">
        <w:rPr>
          <w:rFonts w:asciiTheme="majorHAnsi" w:hAnsiTheme="majorHAnsi" w:cs="Arial"/>
          <w:sz w:val="22"/>
          <w:szCs w:val="22"/>
          <w:lang w:val="pl-PL"/>
        </w:rPr>
        <w:t xml:space="preserve">do </w:t>
      </w:r>
      <w:r w:rsidR="001F771E">
        <w:rPr>
          <w:rFonts w:asciiTheme="majorHAnsi" w:hAnsiTheme="majorHAnsi" w:cs="Arial"/>
          <w:sz w:val="22"/>
          <w:szCs w:val="22"/>
          <w:lang w:val="pl-PL"/>
        </w:rPr>
        <w:t xml:space="preserve">rozwoju poważnej choroby układu oddechowego oraz </w:t>
      </w:r>
      <w:r w:rsidR="00257496">
        <w:rPr>
          <w:rFonts w:asciiTheme="majorHAnsi" w:hAnsiTheme="majorHAnsi" w:cs="Arial"/>
          <w:sz w:val="22"/>
          <w:szCs w:val="22"/>
          <w:lang w:val="pl-PL"/>
        </w:rPr>
        <w:t xml:space="preserve">do </w:t>
      </w:r>
      <w:r w:rsidR="0095528C" w:rsidRPr="007A6AB9">
        <w:rPr>
          <w:rFonts w:asciiTheme="majorHAnsi" w:hAnsiTheme="majorHAnsi" w:cs="Arial"/>
          <w:sz w:val="22"/>
          <w:szCs w:val="22"/>
          <w:lang w:val="pl-PL"/>
        </w:rPr>
        <w:t>owrzodze</w:t>
      </w:r>
      <w:r w:rsidR="000F00B1">
        <w:rPr>
          <w:rFonts w:asciiTheme="majorHAnsi" w:hAnsiTheme="majorHAnsi" w:cs="Arial"/>
          <w:sz w:val="22"/>
          <w:szCs w:val="22"/>
          <w:lang w:val="pl-PL"/>
        </w:rPr>
        <w:t>nia</w:t>
      </w:r>
      <w:r w:rsidR="0095528C" w:rsidRPr="007A6AB9">
        <w:rPr>
          <w:rFonts w:asciiTheme="majorHAnsi" w:hAnsiTheme="majorHAnsi" w:cs="Arial"/>
          <w:sz w:val="22"/>
          <w:szCs w:val="22"/>
          <w:lang w:val="pl-PL"/>
        </w:rPr>
        <w:t xml:space="preserve"> spojówki </w:t>
      </w:r>
      <w:r w:rsidR="001F771E">
        <w:rPr>
          <w:rFonts w:asciiTheme="majorHAnsi" w:hAnsiTheme="majorHAnsi" w:cs="Arial"/>
          <w:sz w:val="22"/>
          <w:szCs w:val="22"/>
          <w:lang w:val="pl-PL"/>
        </w:rPr>
        <w:t xml:space="preserve">i </w:t>
      </w:r>
      <w:r w:rsidR="0095528C" w:rsidRPr="007A6AB9">
        <w:rPr>
          <w:rFonts w:asciiTheme="majorHAnsi" w:hAnsiTheme="majorHAnsi" w:cs="Arial"/>
          <w:sz w:val="22"/>
          <w:szCs w:val="22"/>
          <w:lang w:val="pl-PL"/>
        </w:rPr>
        <w:t xml:space="preserve">rogówki, </w:t>
      </w:r>
      <w:r w:rsidR="00257496">
        <w:rPr>
          <w:rFonts w:asciiTheme="majorHAnsi" w:hAnsiTheme="majorHAnsi" w:cs="Arial"/>
          <w:sz w:val="22"/>
          <w:szCs w:val="22"/>
          <w:lang w:val="pl-PL"/>
        </w:rPr>
        <w:t xml:space="preserve">a w efekcie do </w:t>
      </w:r>
      <w:r w:rsidR="0095528C" w:rsidRPr="007A6AB9">
        <w:rPr>
          <w:rFonts w:asciiTheme="majorHAnsi" w:hAnsiTheme="majorHAnsi" w:cs="Arial"/>
          <w:sz w:val="22"/>
          <w:szCs w:val="22"/>
          <w:lang w:val="pl-PL"/>
        </w:rPr>
        <w:t>trwałej utraty wzroku</w:t>
      </w:r>
      <w:r w:rsidR="00EE51BC">
        <w:rPr>
          <w:rFonts w:asciiTheme="majorHAnsi" w:hAnsiTheme="majorHAnsi" w:cs="Arial"/>
          <w:sz w:val="22"/>
          <w:szCs w:val="22"/>
          <w:lang w:val="pl-PL"/>
        </w:rPr>
        <w:t xml:space="preserve"> </w:t>
      </w:r>
      <w:r w:rsidR="00EE51BC">
        <w:rPr>
          <w:rFonts w:asciiTheme="majorHAnsi" w:hAnsiTheme="majorHAnsi" w:cs="Arial"/>
          <w:sz w:val="22"/>
          <w:szCs w:val="22"/>
          <w:lang w:val="pl-PL"/>
        </w:rPr>
        <w:fldChar w:fldCharType="begin">
          <w:fldData xml:space="preserve">PEVuZE5vdGU+PENpdGU+PEF1dGhvcj5IYXJ0bGV5PC9BdXRob3I+PFllYXI+MjAxMDwvWWVhcj48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</w:fldData>
        </w:fldChar>
      </w:r>
      <w:r w:rsidR="001F699D">
        <w:rPr>
          <w:rFonts w:asciiTheme="majorHAnsi" w:hAnsiTheme="majorHAnsi" w:cs="Arial"/>
          <w:sz w:val="22"/>
          <w:szCs w:val="22"/>
          <w:lang w:val="pl-PL"/>
        </w:rPr>
        <w:instrText xml:space="preserve"> ADDIN EN.CITE </w:instrText>
      </w:r>
      <w:r w:rsidR="001F699D">
        <w:rPr>
          <w:rFonts w:asciiTheme="majorHAnsi" w:hAnsiTheme="majorHAnsi" w:cs="Arial"/>
          <w:sz w:val="22"/>
          <w:szCs w:val="22"/>
          <w:lang w:val="pl-PL"/>
        </w:rPr>
        <w:fldChar w:fldCharType="begin">
          <w:fldData xml:space="preserve">PEVuZE5vdGU+PENpdGU+PEF1dGhvcj5IYXJ0bGV5PC9BdXRob3I+PFllYXI+MjAxMDwvWWVhcj48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</w:fldData>
        </w:fldChar>
      </w:r>
      <w:r w:rsidR="001F699D">
        <w:rPr>
          <w:rFonts w:asciiTheme="majorHAnsi" w:hAnsiTheme="majorHAnsi" w:cs="Arial"/>
          <w:sz w:val="22"/>
          <w:szCs w:val="22"/>
          <w:lang w:val="pl-PL"/>
        </w:rPr>
        <w:instrText xml:space="preserve"> ADDIN EN.CITE.DATA </w:instrText>
      </w:r>
      <w:r w:rsidR="001F699D">
        <w:rPr>
          <w:rFonts w:asciiTheme="majorHAnsi" w:hAnsiTheme="majorHAnsi" w:cs="Arial"/>
          <w:sz w:val="22"/>
          <w:szCs w:val="22"/>
          <w:lang w:val="pl-PL"/>
        </w:rPr>
      </w:r>
      <w:r w:rsidR="001F699D">
        <w:rPr>
          <w:rFonts w:asciiTheme="majorHAnsi" w:hAnsiTheme="majorHAnsi" w:cs="Arial"/>
          <w:sz w:val="22"/>
          <w:szCs w:val="22"/>
          <w:lang w:val="pl-PL"/>
        </w:rPr>
        <w:fldChar w:fldCharType="end"/>
      </w:r>
      <w:r w:rsidR="00EE51BC">
        <w:rPr>
          <w:rFonts w:asciiTheme="majorHAnsi" w:hAnsiTheme="majorHAnsi" w:cs="Arial"/>
          <w:sz w:val="22"/>
          <w:szCs w:val="22"/>
          <w:lang w:val="pl-PL"/>
        </w:rPr>
      </w:r>
      <w:r w:rsidR="00EE51BC">
        <w:rPr>
          <w:rFonts w:asciiTheme="majorHAnsi" w:hAnsiTheme="majorHAnsi" w:cs="Arial"/>
          <w:sz w:val="22"/>
          <w:szCs w:val="22"/>
          <w:lang w:val="pl-PL"/>
        </w:rPr>
        <w:fldChar w:fldCharType="separate"/>
      </w:r>
      <w:r w:rsidR="001F699D">
        <w:rPr>
          <w:rFonts w:asciiTheme="majorHAnsi" w:hAnsiTheme="majorHAnsi" w:cs="Arial"/>
          <w:noProof/>
          <w:sz w:val="22"/>
          <w:szCs w:val="22"/>
          <w:lang w:val="pl-PL"/>
        </w:rPr>
        <w:t>[1, 2]</w:t>
      </w:r>
      <w:r w:rsidR="00EE51BC">
        <w:rPr>
          <w:rFonts w:asciiTheme="majorHAnsi" w:hAnsiTheme="majorHAnsi" w:cs="Arial"/>
          <w:sz w:val="22"/>
          <w:szCs w:val="22"/>
          <w:lang w:val="pl-PL"/>
        </w:rPr>
        <w:fldChar w:fldCharType="end"/>
      </w:r>
      <w:r w:rsidR="0095528C" w:rsidRPr="007A6AB9">
        <w:rPr>
          <w:rFonts w:asciiTheme="majorHAnsi" w:hAnsiTheme="majorHAnsi" w:cs="Arial"/>
          <w:sz w:val="22"/>
          <w:szCs w:val="22"/>
          <w:lang w:val="pl-PL"/>
        </w:rPr>
        <w:t xml:space="preserve">. </w:t>
      </w:r>
      <w:r w:rsidR="00257496">
        <w:rPr>
          <w:rFonts w:asciiTheme="majorHAnsi" w:hAnsiTheme="majorHAnsi" w:cs="Arial"/>
          <w:sz w:val="22"/>
          <w:szCs w:val="22"/>
          <w:lang w:val="pl-PL"/>
        </w:rPr>
        <w:t xml:space="preserve">Największe zagrożenie jest jednak związane z faktem, że zakażenie wirusem FHV-1 </w:t>
      </w:r>
      <w:r w:rsidR="001F771E">
        <w:rPr>
          <w:rFonts w:asciiTheme="majorHAnsi" w:hAnsiTheme="majorHAnsi" w:cs="Arial"/>
          <w:sz w:val="22"/>
          <w:szCs w:val="22"/>
          <w:lang w:val="pl-PL"/>
        </w:rPr>
        <w:t xml:space="preserve">uwrażliwia organizm kota na </w:t>
      </w:r>
      <w:r w:rsidR="008C7F73">
        <w:rPr>
          <w:rFonts w:asciiTheme="majorHAnsi" w:hAnsiTheme="majorHAnsi" w:cs="Arial"/>
          <w:sz w:val="22"/>
          <w:szCs w:val="22"/>
          <w:lang w:val="pl-PL"/>
        </w:rPr>
        <w:t>inne choroby</w:t>
      </w:r>
      <w:r w:rsidR="003D531B">
        <w:rPr>
          <w:rFonts w:asciiTheme="majorHAnsi" w:hAnsiTheme="majorHAnsi" w:cs="Arial"/>
          <w:sz w:val="22"/>
          <w:szCs w:val="22"/>
          <w:lang w:val="pl-PL"/>
        </w:rPr>
        <w:t>. Zakażenia</w:t>
      </w:r>
      <w:r w:rsidR="008C7F73">
        <w:rPr>
          <w:rFonts w:asciiTheme="majorHAnsi" w:hAnsiTheme="majorHAnsi" w:cs="Arial"/>
          <w:sz w:val="22"/>
          <w:szCs w:val="22"/>
          <w:lang w:val="pl-PL"/>
        </w:rPr>
        <w:t xml:space="preserve"> </w:t>
      </w:r>
      <w:r w:rsidR="001F771E">
        <w:rPr>
          <w:rFonts w:asciiTheme="majorHAnsi" w:hAnsiTheme="majorHAnsi" w:cs="Arial"/>
          <w:sz w:val="22"/>
          <w:szCs w:val="22"/>
          <w:lang w:val="pl-PL"/>
        </w:rPr>
        <w:t>bakteryjne</w:t>
      </w:r>
      <w:r w:rsidR="008C7F73">
        <w:rPr>
          <w:rFonts w:asciiTheme="majorHAnsi" w:hAnsiTheme="majorHAnsi" w:cs="Arial"/>
          <w:sz w:val="22"/>
          <w:szCs w:val="22"/>
          <w:lang w:val="pl-PL"/>
        </w:rPr>
        <w:t>, które u zdrowego zwierzęcia nie wywołują choroby, nagle stają się śmiertelnie niebezpieczne</w:t>
      </w:r>
      <w:r w:rsidR="001F771E">
        <w:rPr>
          <w:rFonts w:asciiTheme="majorHAnsi" w:hAnsiTheme="majorHAnsi" w:cs="Arial"/>
          <w:sz w:val="22"/>
          <w:szCs w:val="22"/>
          <w:lang w:val="pl-PL"/>
        </w:rPr>
        <w:t>.</w:t>
      </w:r>
    </w:p>
    <w:p w14:paraId="3D953FAC" w14:textId="399F7ECF" w:rsidR="0095528C" w:rsidRDefault="008C7F73" w:rsidP="007A746B">
      <w:pPr>
        <w:widowControl w:val="0"/>
        <w:autoSpaceDE w:val="0"/>
        <w:spacing w:after="160"/>
        <w:ind w:right="82"/>
        <w:jc w:val="both"/>
        <w:rPr>
          <w:rFonts w:asciiTheme="majorHAnsi" w:hAnsiTheme="majorHAnsi" w:cs="Arial"/>
          <w:sz w:val="22"/>
          <w:szCs w:val="22"/>
          <w:lang w:val="pl-PL"/>
        </w:rPr>
      </w:pPr>
      <w:r>
        <w:rPr>
          <w:rFonts w:asciiTheme="majorHAnsi" w:hAnsiTheme="majorHAnsi" w:cs="Arial"/>
          <w:sz w:val="22"/>
          <w:szCs w:val="22"/>
          <w:lang w:val="pl-PL"/>
        </w:rPr>
        <w:t>Jeżeli wszystko pójdzie dobrze, o</w:t>
      </w:r>
      <w:r w:rsidR="001F771E">
        <w:rPr>
          <w:rFonts w:asciiTheme="majorHAnsi" w:hAnsiTheme="majorHAnsi" w:cs="Arial"/>
          <w:sz w:val="22"/>
          <w:szCs w:val="22"/>
          <w:lang w:val="pl-PL"/>
        </w:rPr>
        <w:t>bjawy zakażenia z czasem ustępują</w:t>
      </w:r>
      <w:r>
        <w:rPr>
          <w:rFonts w:asciiTheme="majorHAnsi" w:hAnsiTheme="majorHAnsi" w:cs="Arial"/>
          <w:sz w:val="22"/>
          <w:szCs w:val="22"/>
          <w:lang w:val="pl-PL"/>
        </w:rPr>
        <w:t>.</w:t>
      </w:r>
      <w:r w:rsidR="001F771E">
        <w:rPr>
          <w:rFonts w:asciiTheme="majorHAnsi" w:hAnsiTheme="majorHAnsi" w:cs="Arial"/>
          <w:sz w:val="22"/>
          <w:szCs w:val="22"/>
          <w:lang w:val="pl-PL"/>
        </w:rPr>
        <w:t xml:space="preserve"> </w:t>
      </w:r>
      <w:r>
        <w:rPr>
          <w:rFonts w:asciiTheme="majorHAnsi" w:hAnsiTheme="majorHAnsi" w:cs="Arial"/>
          <w:sz w:val="22"/>
          <w:szCs w:val="22"/>
          <w:lang w:val="pl-PL"/>
        </w:rPr>
        <w:t>J</w:t>
      </w:r>
      <w:r w:rsidR="001F771E">
        <w:rPr>
          <w:rFonts w:asciiTheme="majorHAnsi" w:hAnsiTheme="majorHAnsi" w:cs="Arial"/>
          <w:sz w:val="22"/>
          <w:szCs w:val="22"/>
          <w:lang w:val="pl-PL"/>
        </w:rPr>
        <w:t>ednak zwierzę nigdy nie pozbywa się patogenu. W</w:t>
      </w:r>
      <w:r w:rsidR="007A746B">
        <w:rPr>
          <w:rFonts w:asciiTheme="majorHAnsi" w:hAnsiTheme="majorHAnsi" w:cs="Arial"/>
          <w:sz w:val="22"/>
          <w:szCs w:val="22"/>
          <w:lang w:val="pl-PL"/>
        </w:rPr>
        <w:t xml:space="preserve">irus FHV-1, podobnie jak inne </w:t>
      </w:r>
      <w:proofErr w:type="spellStart"/>
      <w:r w:rsidR="007A746B">
        <w:rPr>
          <w:rFonts w:asciiTheme="majorHAnsi" w:hAnsiTheme="majorHAnsi" w:cs="Arial"/>
          <w:sz w:val="22"/>
          <w:szCs w:val="22"/>
          <w:lang w:val="pl-PL"/>
        </w:rPr>
        <w:t>herpeswirusy</w:t>
      </w:r>
      <w:proofErr w:type="spellEnd"/>
      <w:r w:rsidR="007A746B">
        <w:rPr>
          <w:rFonts w:asciiTheme="majorHAnsi" w:hAnsiTheme="majorHAnsi" w:cs="Arial"/>
          <w:sz w:val="22"/>
          <w:szCs w:val="22"/>
          <w:lang w:val="pl-PL"/>
        </w:rPr>
        <w:t xml:space="preserve">, </w:t>
      </w:r>
      <w:r w:rsidR="001F771E">
        <w:rPr>
          <w:rFonts w:asciiTheme="majorHAnsi" w:hAnsiTheme="majorHAnsi" w:cs="Arial"/>
          <w:sz w:val="22"/>
          <w:szCs w:val="22"/>
          <w:lang w:val="pl-PL"/>
        </w:rPr>
        <w:t xml:space="preserve">potrafi </w:t>
      </w:r>
      <w:r w:rsidR="007A746B">
        <w:rPr>
          <w:rFonts w:asciiTheme="majorHAnsi" w:hAnsiTheme="majorHAnsi" w:cs="Arial"/>
          <w:sz w:val="22"/>
          <w:szCs w:val="22"/>
          <w:lang w:val="pl-PL"/>
        </w:rPr>
        <w:t>ukrywać</w:t>
      </w:r>
      <w:r w:rsidR="001F771E">
        <w:rPr>
          <w:rFonts w:asciiTheme="majorHAnsi" w:hAnsiTheme="majorHAnsi" w:cs="Arial"/>
          <w:sz w:val="22"/>
          <w:szCs w:val="22"/>
          <w:lang w:val="pl-PL"/>
        </w:rPr>
        <w:t xml:space="preserve"> się</w:t>
      </w:r>
      <w:r w:rsidR="007A746B">
        <w:rPr>
          <w:rFonts w:asciiTheme="majorHAnsi" w:hAnsiTheme="majorHAnsi" w:cs="Arial"/>
          <w:sz w:val="22"/>
          <w:szCs w:val="22"/>
          <w:lang w:val="pl-PL"/>
        </w:rPr>
        <w:t xml:space="preserve"> </w:t>
      </w:r>
      <w:r w:rsidR="003D531B">
        <w:rPr>
          <w:rFonts w:asciiTheme="majorHAnsi" w:hAnsiTheme="majorHAnsi" w:cs="Arial"/>
          <w:sz w:val="22"/>
          <w:szCs w:val="22"/>
          <w:lang w:val="pl-PL"/>
        </w:rPr>
        <w:br/>
      </w:r>
      <w:r w:rsidR="007A746B">
        <w:rPr>
          <w:rFonts w:asciiTheme="majorHAnsi" w:hAnsiTheme="majorHAnsi" w:cs="Arial"/>
          <w:sz w:val="22"/>
          <w:szCs w:val="22"/>
          <w:lang w:val="pl-PL"/>
        </w:rPr>
        <w:t xml:space="preserve">w komórkach gospodarza w tzw. stanie utajenia. </w:t>
      </w:r>
      <w:r w:rsidR="00EE51BC">
        <w:rPr>
          <w:rFonts w:asciiTheme="majorHAnsi" w:hAnsiTheme="majorHAnsi" w:cs="Arial"/>
          <w:sz w:val="22"/>
          <w:szCs w:val="22"/>
          <w:lang w:val="pl-PL"/>
        </w:rPr>
        <w:t xml:space="preserve">W warunkach </w:t>
      </w:r>
      <w:r w:rsidR="001F771E">
        <w:rPr>
          <w:rFonts w:asciiTheme="majorHAnsi" w:hAnsiTheme="majorHAnsi" w:cs="Arial"/>
          <w:sz w:val="22"/>
          <w:szCs w:val="22"/>
          <w:lang w:val="pl-PL"/>
        </w:rPr>
        <w:t xml:space="preserve">stresu i przy osłabieniu układu odpornościowego dochodzi </w:t>
      </w:r>
      <w:r w:rsidR="007A746B">
        <w:rPr>
          <w:rFonts w:asciiTheme="majorHAnsi" w:hAnsiTheme="majorHAnsi" w:cs="Arial"/>
          <w:sz w:val="22"/>
          <w:szCs w:val="22"/>
          <w:lang w:val="pl-PL"/>
        </w:rPr>
        <w:t>do reaktywacji patogenu i infekcji</w:t>
      </w:r>
      <w:r w:rsidR="0039135C">
        <w:rPr>
          <w:rFonts w:asciiTheme="majorHAnsi" w:hAnsiTheme="majorHAnsi" w:cs="Arial"/>
          <w:sz w:val="22"/>
          <w:szCs w:val="22"/>
          <w:lang w:val="pl-PL"/>
        </w:rPr>
        <w:t xml:space="preserve"> </w:t>
      </w:r>
      <w:r w:rsidR="001F771E">
        <w:rPr>
          <w:rFonts w:asciiTheme="majorHAnsi" w:hAnsiTheme="majorHAnsi" w:cs="Arial"/>
          <w:sz w:val="22"/>
          <w:szCs w:val="22"/>
          <w:lang w:val="pl-PL"/>
        </w:rPr>
        <w:t xml:space="preserve">wtórnej </w:t>
      </w:r>
      <w:r w:rsidR="0039135C">
        <w:rPr>
          <w:rFonts w:asciiTheme="majorHAnsi" w:hAnsiTheme="majorHAnsi" w:cs="Arial"/>
          <w:sz w:val="22"/>
          <w:szCs w:val="22"/>
          <w:lang w:val="pl-PL"/>
        </w:rPr>
        <w:fldChar w:fldCharType="begin">
          <w:fldData xml:space="preserve">PEVuZE5vdGU+PENpdGU+PEF1dGhvcj5HYXNrZWxsPC9BdXRob3I+PFllYXI+MTk3NzwvWWVhcj48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</w:fldData>
        </w:fldChar>
      </w:r>
      <w:r w:rsidR="0039135C">
        <w:rPr>
          <w:rFonts w:asciiTheme="majorHAnsi" w:hAnsiTheme="majorHAnsi" w:cs="Arial"/>
          <w:sz w:val="22"/>
          <w:szCs w:val="22"/>
          <w:lang w:val="pl-PL"/>
        </w:rPr>
        <w:instrText xml:space="preserve"> ADDIN EN.CITE </w:instrText>
      </w:r>
      <w:r w:rsidR="0039135C">
        <w:rPr>
          <w:rFonts w:asciiTheme="majorHAnsi" w:hAnsiTheme="majorHAnsi" w:cs="Arial"/>
          <w:sz w:val="22"/>
          <w:szCs w:val="22"/>
          <w:lang w:val="pl-PL"/>
        </w:rPr>
        <w:fldChar w:fldCharType="begin">
          <w:fldData xml:space="preserve">PEVuZE5vdGU+PENpdGU+PEF1dGhvcj5HYXNrZWxsPC9BdXRob3I+PFllYXI+MTk3NzwvWWVhcj48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</w:fldData>
        </w:fldChar>
      </w:r>
      <w:r w:rsidR="0039135C">
        <w:rPr>
          <w:rFonts w:asciiTheme="majorHAnsi" w:hAnsiTheme="majorHAnsi" w:cs="Arial"/>
          <w:sz w:val="22"/>
          <w:szCs w:val="22"/>
          <w:lang w:val="pl-PL"/>
        </w:rPr>
        <w:instrText xml:space="preserve"> ADDIN EN.CITE.DATA </w:instrText>
      </w:r>
      <w:r w:rsidR="0039135C">
        <w:rPr>
          <w:rFonts w:asciiTheme="majorHAnsi" w:hAnsiTheme="majorHAnsi" w:cs="Arial"/>
          <w:sz w:val="22"/>
          <w:szCs w:val="22"/>
          <w:lang w:val="pl-PL"/>
        </w:rPr>
      </w:r>
      <w:r w:rsidR="0039135C">
        <w:rPr>
          <w:rFonts w:asciiTheme="majorHAnsi" w:hAnsiTheme="majorHAnsi" w:cs="Arial"/>
          <w:sz w:val="22"/>
          <w:szCs w:val="22"/>
          <w:lang w:val="pl-PL"/>
        </w:rPr>
        <w:fldChar w:fldCharType="end"/>
      </w:r>
      <w:r w:rsidR="0039135C">
        <w:rPr>
          <w:rFonts w:asciiTheme="majorHAnsi" w:hAnsiTheme="majorHAnsi" w:cs="Arial"/>
          <w:sz w:val="22"/>
          <w:szCs w:val="22"/>
          <w:lang w:val="pl-PL"/>
        </w:rPr>
      </w:r>
      <w:r w:rsidR="0039135C">
        <w:rPr>
          <w:rFonts w:asciiTheme="majorHAnsi" w:hAnsiTheme="majorHAnsi" w:cs="Arial"/>
          <w:sz w:val="22"/>
          <w:szCs w:val="22"/>
          <w:lang w:val="pl-PL"/>
        </w:rPr>
        <w:fldChar w:fldCharType="separate"/>
      </w:r>
      <w:r w:rsidR="0039135C">
        <w:rPr>
          <w:rFonts w:asciiTheme="majorHAnsi" w:hAnsiTheme="majorHAnsi" w:cs="Arial"/>
          <w:noProof/>
          <w:sz w:val="22"/>
          <w:szCs w:val="22"/>
          <w:lang w:val="pl-PL"/>
        </w:rPr>
        <w:t>[3, 4]</w:t>
      </w:r>
      <w:r w:rsidR="0039135C">
        <w:rPr>
          <w:rFonts w:asciiTheme="majorHAnsi" w:hAnsiTheme="majorHAnsi" w:cs="Arial"/>
          <w:sz w:val="22"/>
          <w:szCs w:val="22"/>
          <w:lang w:val="pl-PL"/>
        </w:rPr>
        <w:fldChar w:fldCharType="end"/>
      </w:r>
      <w:r w:rsidR="007A746B">
        <w:rPr>
          <w:rFonts w:asciiTheme="majorHAnsi" w:hAnsiTheme="majorHAnsi" w:cs="Arial"/>
          <w:sz w:val="22"/>
          <w:szCs w:val="22"/>
          <w:lang w:val="pl-PL"/>
        </w:rPr>
        <w:t xml:space="preserve">. </w:t>
      </w:r>
    </w:p>
    <w:p w14:paraId="794B61C6" w14:textId="743BC0C5" w:rsidR="00042B63" w:rsidRPr="00071FAA" w:rsidRDefault="00071FAA" w:rsidP="00042B63">
      <w:pPr>
        <w:widowControl w:val="0"/>
        <w:autoSpaceDE w:val="0"/>
        <w:spacing w:after="160"/>
        <w:ind w:right="82"/>
        <w:jc w:val="both"/>
        <w:rPr>
          <w:rFonts w:asciiTheme="majorHAnsi" w:hAnsiTheme="majorHAnsi" w:cs="Arial"/>
          <w:b/>
          <w:sz w:val="22"/>
          <w:szCs w:val="22"/>
          <w:lang w:val="pl-PL"/>
        </w:rPr>
      </w:pPr>
      <w:r w:rsidRPr="00071FAA">
        <w:rPr>
          <w:rFonts w:asciiTheme="majorHAnsi" w:hAnsiTheme="majorHAnsi" w:cs="Arial"/>
          <w:b/>
          <w:sz w:val="22"/>
          <w:szCs w:val="22"/>
          <w:lang w:val="pl-PL"/>
        </w:rPr>
        <w:t>Nadzieja na nowe strategie</w:t>
      </w:r>
      <w:r w:rsidR="003054FA">
        <w:rPr>
          <w:rFonts w:asciiTheme="majorHAnsi" w:hAnsiTheme="majorHAnsi" w:cs="Arial"/>
          <w:b/>
          <w:sz w:val="22"/>
          <w:szCs w:val="22"/>
          <w:lang w:val="pl-PL"/>
        </w:rPr>
        <w:t xml:space="preserve"> terapeutyczne</w:t>
      </w:r>
    </w:p>
    <w:p w14:paraId="563ABFE1" w14:textId="189627FD" w:rsidR="008C7F73" w:rsidRDefault="00447127" w:rsidP="00447127">
      <w:pPr>
        <w:widowControl w:val="0"/>
        <w:autoSpaceDE w:val="0"/>
        <w:spacing w:after="160"/>
        <w:ind w:right="82"/>
        <w:jc w:val="both"/>
        <w:rPr>
          <w:rFonts w:asciiTheme="majorHAnsi" w:hAnsiTheme="majorHAnsi" w:cs="Arial"/>
          <w:sz w:val="22"/>
          <w:szCs w:val="22"/>
          <w:lang w:val="pl-PL"/>
        </w:rPr>
      </w:pPr>
      <w:r w:rsidRPr="007A6AB9">
        <w:rPr>
          <w:rFonts w:asciiTheme="majorHAnsi" w:hAnsiTheme="majorHAnsi" w:cs="Arial"/>
          <w:sz w:val="22"/>
          <w:szCs w:val="22"/>
          <w:lang w:val="pl-PL"/>
        </w:rPr>
        <w:t>Dostępne leki przeciwwirusowe stosowane w leczeniu kotów zakażonych FHV-1 działają wirostatycznie</w:t>
      </w:r>
      <w:r w:rsidR="000F00B1">
        <w:rPr>
          <w:rFonts w:asciiTheme="majorHAnsi" w:hAnsiTheme="majorHAnsi" w:cs="Arial"/>
          <w:sz w:val="22"/>
          <w:szCs w:val="22"/>
          <w:lang w:val="pl-PL"/>
        </w:rPr>
        <w:t xml:space="preserve">, co oznacza, że całkowite wyeliminowanie choroby oraz </w:t>
      </w:r>
      <w:r w:rsidRPr="007A6AB9">
        <w:rPr>
          <w:rFonts w:asciiTheme="majorHAnsi" w:hAnsiTheme="majorHAnsi" w:cs="Arial"/>
          <w:sz w:val="22"/>
          <w:szCs w:val="22"/>
          <w:lang w:val="pl-PL"/>
        </w:rPr>
        <w:t>wyleczenie zwierzęcia</w:t>
      </w:r>
      <w:r w:rsidR="000F00B1">
        <w:rPr>
          <w:rFonts w:asciiTheme="majorHAnsi" w:hAnsiTheme="majorHAnsi" w:cs="Arial"/>
          <w:sz w:val="22"/>
          <w:szCs w:val="22"/>
          <w:lang w:val="pl-PL"/>
        </w:rPr>
        <w:t xml:space="preserve"> nie jest możliwe</w:t>
      </w:r>
      <w:r w:rsidRPr="007A6AB9">
        <w:rPr>
          <w:rFonts w:asciiTheme="majorHAnsi" w:hAnsiTheme="majorHAnsi" w:cs="Arial"/>
          <w:sz w:val="22"/>
          <w:szCs w:val="22"/>
          <w:lang w:val="pl-PL"/>
        </w:rPr>
        <w:t xml:space="preserve">. </w:t>
      </w:r>
      <w:r w:rsidR="008C7F73">
        <w:rPr>
          <w:rFonts w:asciiTheme="majorHAnsi" w:hAnsiTheme="majorHAnsi" w:cs="Arial"/>
          <w:sz w:val="22"/>
          <w:szCs w:val="22"/>
          <w:lang w:val="pl-PL"/>
        </w:rPr>
        <w:t>Ponieważ cały czas pojawiają się nowe patogeny, a te istniejące uodparniają się na stosowane terapeutyki,</w:t>
      </w:r>
      <w:r w:rsidRPr="007A6AB9">
        <w:rPr>
          <w:rFonts w:asciiTheme="majorHAnsi" w:hAnsiTheme="majorHAnsi" w:cs="Arial"/>
          <w:sz w:val="22"/>
          <w:szCs w:val="22"/>
          <w:lang w:val="pl-PL"/>
        </w:rPr>
        <w:t xml:space="preserve"> badania</w:t>
      </w:r>
      <w:r w:rsidR="00D81114">
        <w:rPr>
          <w:rFonts w:asciiTheme="majorHAnsi" w:hAnsiTheme="majorHAnsi" w:cs="Arial"/>
          <w:sz w:val="22"/>
          <w:szCs w:val="22"/>
          <w:lang w:val="pl-PL"/>
        </w:rPr>
        <w:t>,</w:t>
      </w:r>
      <w:r w:rsidR="00F71B87">
        <w:rPr>
          <w:rFonts w:asciiTheme="majorHAnsi" w:hAnsiTheme="majorHAnsi" w:cs="Arial"/>
          <w:sz w:val="22"/>
          <w:szCs w:val="22"/>
          <w:lang w:val="pl-PL"/>
        </w:rPr>
        <w:t xml:space="preserve"> </w:t>
      </w:r>
      <w:r w:rsidR="008C7F73">
        <w:rPr>
          <w:rFonts w:asciiTheme="majorHAnsi" w:hAnsiTheme="majorHAnsi" w:cs="Arial"/>
          <w:sz w:val="22"/>
          <w:szCs w:val="22"/>
          <w:lang w:val="pl-PL"/>
        </w:rPr>
        <w:t>które pozw</w:t>
      </w:r>
      <w:r w:rsidR="00F71B87">
        <w:rPr>
          <w:rFonts w:asciiTheme="majorHAnsi" w:hAnsiTheme="majorHAnsi" w:cs="Arial"/>
          <w:sz w:val="22"/>
          <w:szCs w:val="22"/>
          <w:lang w:val="pl-PL"/>
        </w:rPr>
        <w:t>alają</w:t>
      </w:r>
      <w:r w:rsidR="008C7F73">
        <w:rPr>
          <w:rFonts w:asciiTheme="majorHAnsi" w:hAnsiTheme="majorHAnsi" w:cs="Arial"/>
          <w:sz w:val="22"/>
          <w:szCs w:val="22"/>
          <w:lang w:val="pl-PL"/>
        </w:rPr>
        <w:t xml:space="preserve"> nam </w:t>
      </w:r>
      <w:r w:rsidR="00F71B87">
        <w:rPr>
          <w:rFonts w:asciiTheme="majorHAnsi" w:hAnsiTheme="majorHAnsi" w:cs="Arial"/>
          <w:sz w:val="22"/>
          <w:szCs w:val="22"/>
          <w:lang w:val="pl-PL"/>
        </w:rPr>
        <w:t xml:space="preserve">wygrywać w ciągłym wyścigu </w:t>
      </w:r>
      <w:r w:rsidR="008C7F73">
        <w:rPr>
          <w:rFonts w:asciiTheme="majorHAnsi" w:hAnsiTheme="majorHAnsi" w:cs="Arial"/>
          <w:sz w:val="22"/>
          <w:szCs w:val="22"/>
          <w:lang w:val="pl-PL"/>
        </w:rPr>
        <w:t>z chorobami zakaźnymi</w:t>
      </w:r>
      <w:r w:rsidR="00F71B87">
        <w:rPr>
          <w:rFonts w:asciiTheme="majorHAnsi" w:hAnsiTheme="majorHAnsi" w:cs="Arial"/>
          <w:sz w:val="22"/>
          <w:szCs w:val="22"/>
          <w:lang w:val="pl-PL"/>
        </w:rPr>
        <w:t xml:space="preserve"> są nie do przecenienia</w:t>
      </w:r>
      <w:r w:rsidR="008C7F73">
        <w:rPr>
          <w:rFonts w:asciiTheme="majorHAnsi" w:hAnsiTheme="majorHAnsi" w:cs="Arial"/>
          <w:sz w:val="22"/>
          <w:szCs w:val="22"/>
          <w:lang w:val="pl-PL"/>
        </w:rPr>
        <w:t>.</w:t>
      </w:r>
    </w:p>
    <w:p w14:paraId="265417B2" w14:textId="64CEA94E" w:rsidR="00447127" w:rsidRPr="007A6AB9" w:rsidRDefault="003054FA" w:rsidP="00042B63">
      <w:pPr>
        <w:widowControl w:val="0"/>
        <w:autoSpaceDE w:val="0"/>
        <w:spacing w:after="160"/>
        <w:ind w:right="82"/>
        <w:jc w:val="both"/>
        <w:rPr>
          <w:rFonts w:asciiTheme="majorHAnsi" w:hAnsiTheme="majorHAnsi" w:cs="Arial"/>
          <w:sz w:val="22"/>
          <w:szCs w:val="22"/>
          <w:lang w:val="pl-PL"/>
        </w:rPr>
      </w:pPr>
      <w:r>
        <w:rPr>
          <w:rFonts w:asciiTheme="majorHAnsi" w:hAnsiTheme="majorHAnsi" w:cs="Arial"/>
          <w:i/>
          <w:sz w:val="22"/>
          <w:szCs w:val="22"/>
          <w:lang w:val="pl-PL"/>
        </w:rPr>
        <w:t>W przypadku wirusa FHV-1 s</w:t>
      </w:r>
      <w:r w:rsidR="00447127" w:rsidRPr="007A6AB9">
        <w:rPr>
          <w:rFonts w:asciiTheme="majorHAnsi" w:hAnsiTheme="majorHAnsi" w:cs="Arial"/>
          <w:i/>
          <w:sz w:val="22"/>
          <w:szCs w:val="22"/>
          <w:lang w:val="pl-PL"/>
        </w:rPr>
        <w:t>kupi</w:t>
      </w:r>
      <w:r w:rsidR="00D83291" w:rsidRPr="007A6AB9">
        <w:rPr>
          <w:rFonts w:asciiTheme="majorHAnsi" w:hAnsiTheme="majorHAnsi" w:cs="Arial"/>
          <w:i/>
          <w:sz w:val="22"/>
          <w:szCs w:val="22"/>
          <w:lang w:val="pl-PL"/>
        </w:rPr>
        <w:t>liśmy</w:t>
      </w:r>
      <w:r w:rsidR="00447127" w:rsidRPr="007A6AB9">
        <w:rPr>
          <w:rFonts w:asciiTheme="majorHAnsi" w:hAnsiTheme="majorHAnsi" w:cs="Arial"/>
          <w:i/>
          <w:sz w:val="22"/>
          <w:szCs w:val="22"/>
          <w:lang w:val="pl-PL"/>
        </w:rPr>
        <w:t xml:space="preserve"> się na inhibitorach ograniczających rozprzestrzenianie się wirusa pomiędzy komórkami do stosowania miejscowego. </w:t>
      </w:r>
      <w:r w:rsidR="00D83291" w:rsidRPr="007A6AB9">
        <w:rPr>
          <w:rFonts w:asciiTheme="majorHAnsi" w:hAnsiTheme="majorHAnsi" w:cs="Arial"/>
          <w:i/>
          <w:sz w:val="22"/>
          <w:szCs w:val="22"/>
          <w:lang w:val="pl-PL"/>
        </w:rPr>
        <w:t>Miało to na</w:t>
      </w:r>
      <w:r w:rsidR="00447127" w:rsidRPr="007A6AB9">
        <w:rPr>
          <w:rFonts w:asciiTheme="majorHAnsi" w:hAnsiTheme="majorHAnsi" w:cs="Arial"/>
          <w:i/>
          <w:sz w:val="22"/>
          <w:szCs w:val="22"/>
          <w:lang w:val="pl-PL"/>
        </w:rPr>
        <w:t xml:space="preserve"> celu wyselekcjonowanie </w:t>
      </w:r>
      <w:r w:rsidR="00447127" w:rsidRPr="007A6AB9">
        <w:rPr>
          <w:rFonts w:asciiTheme="majorHAnsi" w:hAnsiTheme="majorHAnsi" w:cs="Arial"/>
          <w:i/>
          <w:sz w:val="22"/>
          <w:szCs w:val="22"/>
          <w:lang w:val="pl-PL"/>
        </w:rPr>
        <w:lastRenderedPageBreak/>
        <w:t xml:space="preserve">nietoksycznych polimerów wykazujących wysoką aktywność przeciwwirusową, a także określenie ich mechanizmu działania. </w:t>
      </w:r>
      <w:r w:rsidR="00AE451E" w:rsidRPr="007A6AB9">
        <w:rPr>
          <w:rFonts w:asciiTheme="majorHAnsi" w:hAnsiTheme="majorHAnsi" w:cs="Arial"/>
          <w:i/>
          <w:sz w:val="22"/>
          <w:szCs w:val="22"/>
          <w:lang w:val="pl-PL"/>
        </w:rPr>
        <w:t xml:space="preserve">Liczę, że końcowym efektem będzie </w:t>
      </w:r>
      <w:r w:rsidR="000F00B1">
        <w:rPr>
          <w:rFonts w:asciiTheme="majorHAnsi" w:hAnsiTheme="majorHAnsi" w:cs="Arial"/>
          <w:i/>
          <w:sz w:val="22"/>
          <w:szCs w:val="22"/>
          <w:lang w:val="pl-PL"/>
        </w:rPr>
        <w:t xml:space="preserve">opracowanie nowego leku przeciwwirusowego. </w:t>
      </w:r>
      <w:r w:rsidR="00AE451E" w:rsidRPr="007A6AB9">
        <w:rPr>
          <w:rFonts w:asciiTheme="majorHAnsi" w:hAnsiTheme="majorHAnsi" w:cs="Arial"/>
          <w:i/>
          <w:sz w:val="22"/>
          <w:szCs w:val="22"/>
          <w:lang w:val="pl-PL"/>
        </w:rPr>
        <w:t>Mam nadzieję, że niska toksyczność, wysoka skuteczność oraz szczegółowo zdefiniowany cel molekularny pozwolą w przyszłości na opracowanie nowych strategii terapeutycznych w medycynie</w:t>
      </w:r>
      <w:r w:rsidR="00AE451E" w:rsidRPr="007A6AB9">
        <w:rPr>
          <w:rFonts w:asciiTheme="majorHAnsi" w:hAnsiTheme="majorHAnsi" w:cs="Arial"/>
          <w:sz w:val="22"/>
          <w:szCs w:val="22"/>
          <w:lang w:val="pl-PL"/>
        </w:rPr>
        <w:t xml:space="preserve"> </w:t>
      </w:r>
      <w:r w:rsidRPr="00D81114">
        <w:rPr>
          <w:rFonts w:asciiTheme="majorHAnsi" w:hAnsiTheme="majorHAnsi" w:cs="Arial"/>
          <w:i/>
          <w:sz w:val="22"/>
          <w:szCs w:val="22"/>
          <w:lang w:val="pl-PL"/>
        </w:rPr>
        <w:t>weterynaryjnej</w:t>
      </w:r>
      <w:r>
        <w:rPr>
          <w:rFonts w:asciiTheme="majorHAnsi" w:hAnsiTheme="majorHAnsi" w:cs="Arial"/>
          <w:sz w:val="22"/>
          <w:szCs w:val="22"/>
          <w:lang w:val="pl-PL"/>
        </w:rPr>
        <w:t xml:space="preserve"> </w:t>
      </w:r>
      <w:r w:rsidR="00AE451E" w:rsidRPr="007A6AB9">
        <w:rPr>
          <w:rFonts w:asciiTheme="majorHAnsi" w:hAnsiTheme="majorHAnsi" w:cs="Arial"/>
          <w:sz w:val="22"/>
          <w:szCs w:val="22"/>
          <w:lang w:val="pl-PL"/>
        </w:rPr>
        <w:t xml:space="preserve">– mówi Aleksandra Synowiec, stypendystka 18. edycji programu L’Oréal-UNESCO </w:t>
      </w:r>
      <w:r w:rsidR="00AE451E" w:rsidRPr="007A6AB9">
        <w:rPr>
          <w:rFonts w:asciiTheme="majorHAnsi" w:hAnsiTheme="majorHAnsi" w:cs="Arial"/>
          <w:i/>
          <w:sz w:val="22"/>
          <w:szCs w:val="22"/>
          <w:lang w:val="pl-PL"/>
        </w:rPr>
        <w:t>Dla Kobiet i Nauki</w:t>
      </w:r>
      <w:r w:rsidR="00AE451E" w:rsidRPr="007A6AB9">
        <w:rPr>
          <w:rFonts w:asciiTheme="majorHAnsi" w:hAnsiTheme="majorHAnsi" w:cs="Arial"/>
          <w:sz w:val="22"/>
          <w:szCs w:val="22"/>
          <w:lang w:val="pl-PL"/>
        </w:rPr>
        <w:t>.</w:t>
      </w:r>
    </w:p>
    <w:p w14:paraId="7D64AB38" w14:textId="1A0975FD" w:rsidR="009F5F03" w:rsidRPr="007A6AB9" w:rsidRDefault="009F5F03" w:rsidP="009F5F03">
      <w:pPr>
        <w:widowControl w:val="0"/>
        <w:autoSpaceDE w:val="0"/>
        <w:spacing w:after="160"/>
        <w:ind w:right="82"/>
        <w:rPr>
          <w:rFonts w:asciiTheme="majorHAnsi" w:hAnsiTheme="majorHAnsi" w:cs="Arial"/>
          <w:b/>
          <w:sz w:val="22"/>
          <w:szCs w:val="22"/>
          <w:lang w:val="pl-PL"/>
        </w:rPr>
      </w:pPr>
      <w:r w:rsidRPr="007A6AB9">
        <w:rPr>
          <w:rFonts w:asciiTheme="majorHAnsi" w:hAnsiTheme="majorHAnsi" w:cs="Arial"/>
          <w:b/>
          <w:sz w:val="22"/>
          <w:szCs w:val="22"/>
          <w:lang w:val="pl-PL"/>
        </w:rPr>
        <w:t xml:space="preserve">Badania docenione stypendium </w:t>
      </w:r>
      <w:r w:rsidRPr="007A6AB9">
        <w:rPr>
          <w:rFonts w:asciiTheme="majorHAnsi" w:hAnsiTheme="majorHAnsi" w:cs="Arial"/>
          <w:b/>
          <w:i/>
          <w:sz w:val="22"/>
          <w:szCs w:val="22"/>
          <w:lang w:val="pl-PL"/>
        </w:rPr>
        <w:t>Dla Kobiet i Nauki</w:t>
      </w:r>
    </w:p>
    <w:p w14:paraId="78001B16" w14:textId="03C6E8B2" w:rsidR="009F5F03" w:rsidRPr="007A6AB9" w:rsidRDefault="009F5F03" w:rsidP="007A6AB9">
      <w:pPr>
        <w:widowControl w:val="0"/>
        <w:autoSpaceDE w:val="0"/>
        <w:spacing w:after="160"/>
        <w:ind w:right="82"/>
        <w:jc w:val="both"/>
        <w:rPr>
          <w:rFonts w:asciiTheme="majorHAnsi" w:hAnsiTheme="majorHAnsi" w:cs="Arial"/>
          <w:sz w:val="22"/>
          <w:szCs w:val="22"/>
          <w:lang w:val="pl-PL"/>
        </w:rPr>
      </w:pPr>
      <w:r w:rsidRPr="007A6AB9">
        <w:rPr>
          <w:rFonts w:asciiTheme="majorHAnsi" w:hAnsiTheme="majorHAnsi" w:cs="Arial"/>
          <w:sz w:val="22"/>
          <w:szCs w:val="22"/>
          <w:lang w:val="pl-PL"/>
        </w:rPr>
        <w:t xml:space="preserve">Projekt Aleksandry Synowiec został doceniony przez Jury programu L’Oréal-UNESCO Dla Kobiet </w:t>
      </w:r>
      <w:r w:rsidR="00B81F3D">
        <w:rPr>
          <w:rFonts w:asciiTheme="majorHAnsi" w:hAnsiTheme="majorHAnsi" w:cs="Arial"/>
          <w:sz w:val="22"/>
          <w:szCs w:val="22"/>
          <w:lang w:val="pl-PL"/>
        </w:rPr>
        <w:br/>
      </w:r>
      <w:r w:rsidRPr="007A6AB9">
        <w:rPr>
          <w:rFonts w:asciiTheme="majorHAnsi" w:hAnsiTheme="majorHAnsi" w:cs="Arial"/>
          <w:sz w:val="22"/>
          <w:szCs w:val="22"/>
          <w:lang w:val="pl-PL"/>
        </w:rPr>
        <w:t>i Nauki pod przewodnictwem prof. Ewy Łojkowskiej – w listopadzie 2018 roku badaczka otrzymała stypendium w kategorii magistranckiej w wysokości 20 000 zł.</w:t>
      </w:r>
    </w:p>
    <w:p w14:paraId="14C2D12C" w14:textId="0EF184BF" w:rsidR="007A6AB9" w:rsidRPr="007A6AB9" w:rsidRDefault="00447127" w:rsidP="00447127">
      <w:pPr>
        <w:jc w:val="both"/>
        <w:rPr>
          <w:rFonts w:asciiTheme="majorHAnsi" w:hAnsiTheme="majorHAnsi"/>
          <w:bCs/>
          <w:sz w:val="22"/>
          <w:szCs w:val="22"/>
        </w:rPr>
      </w:pPr>
      <w:r w:rsidRPr="007A6AB9">
        <w:rPr>
          <w:rFonts w:asciiTheme="majorHAnsi" w:hAnsiTheme="majorHAnsi"/>
          <w:bCs/>
          <w:sz w:val="22"/>
          <w:szCs w:val="22"/>
        </w:rPr>
        <w:t xml:space="preserve">Aleksandra Synowiec związana jest z Zakładem Mikrobiologii Wydziału Biochemii, Biofizyki </w:t>
      </w:r>
      <w:r w:rsidR="00B81F3D">
        <w:rPr>
          <w:rFonts w:asciiTheme="majorHAnsi" w:hAnsiTheme="majorHAnsi"/>
          <w:bCs/>
          <w:sz w:val="22"/>
          <w:szCs w:val="22"/>
        </w:rPr>
        <w:br/>
      </w:r>
      <w:r w:rsidRPr="007A6AB9">
        <w:rPr>
          <w:rFonts w:asciiTheme="majorHAnsi" w:hAnsiTheme="majorHAnsi"/>
          <w:bCs/>
          <w:sz w:val="22"/>
          <w:szCs w:val="22"/>
        </w:rPr>
        <w:t xml:space="preserve">i Biotechnologii </w:t>
      </w:r>
      <w:r w:rsidR="001F771E">
        <w:rPr>
          <w:rFonts w:asciiTheme="majorHAnsi" w:hAnsiTheme="majorHAnsi"/>
          <w:bCs/>
          <w:sz w:val="22"/>
          <w:szCs w:val="22"/>
        </w:rPr>
        <w:t xml:space="preserve">oraz z pracownią wirusologiczną w Małopolskim Centrum Biotechnologii </w:t>
      </w:r>
      <w:r w:rsidRPr="007A6AB9">
        <w:rPr>
          <w:rFonts w:asciiTheme="majorHAnsi" w:hAnsiTheme="majorHAnsi"/>
          <w:bCs/>
          <w:sz w:val="22"/>
          <w:szCs w:val="22"/>
        </w:rPr>
        <w:t xml:space="preserve">Uniwersytetu Jagiellońskiego, gdzie pod opieką </w:t>
      </w:r>
      <w:r w:rsidR="00A06B67">
        <w:rPr>
          <w:rFonts w:asciiTheme="majorHAnsi" w:hAnsiTheme="majorHAnsi"/>
          <w:bCs/>
          <w:sz w:val="22"/>
          <w:szCs w:val="22"/>
        </w:rPr>
        <w:t xml:space="preserve">prof. </w:t>
      </w:r>
      <w:r w:rsidRPr="007A6AB9">
        <w:rPr>
          <w:rFonts w:asciiTheme="majorHAnsi" w:hAnsiTheme="majorHAnsi"/>
          <w:bCs/>
          <w:sz w:val="22"/>
          <w:szCs w:val="22"/>
        </w:rPr>
        <w:t>dr hab. Krzysztofa Pyrcia pisze pracę magisterską. W czasie studiów licencjackich odbyła międzynarodowy staż na włoskim Uniwersytecie w Sienie w Zakładzie Biotechnologii Medycznej. W 2018 roku by</w:t>
      </w:r>
      <w:r w:rsidR="000F00B1">
        <w:rPr>
          <w:rFonts w:asciiTheme="majorHAnsi" w:hAnsiTheme="majorHAnsi"/>
          <w:bCs/>
          <w:sz w:val="22"/>
          <w:szCs w:val="22"/>
        </w:rPr>
        <w:t>ł</w:t>
      </w:r>
      <w:r w:rsidRPr="007A6AB9">
        <w:rPr>
          <w:rFonts w:asciiTheme="majorHAnsi" w:hAnsiTheme="majorHAnsi"/>
          <w:bCs/>
          <w:sz w:val="22"/>
          <w:szCs w:val="22"/>
        </w:rPr>
        <w:t>a w gronie 80 laureatów prestiżowego konkursu na „Diamentowy Grant“ dla wybitnie uzdolnionych studentów, organizowanego przez Ministerstwo Nauki i Szkolnictwa Wyższego. Jej projekt pt. „Identyfikacja receptora wejścia wirusa FHV-1 do komórek gospodarza” uzyskał dofinansowanie w wysokości 144 000 zł.</w:t>
      </w:r>
      <w:r w:rsidRPr="007A6AB9">
        <w:rPr>
          <w:rFonts w:asciiTheme="majorHAnsi" w:hAnsiTheme="majorHAnsi"/>
        </w:rPr>
        <w:t xml:space="preserve"> </w:t>
      </w:r>
      <w:r w:rsidRPr="007A6AB9">
        <w:rPr>
          <w:rFonts w:asciiTheme="majorHAnsi" w:hAnsiTheme="majorHAnsi"/>
          <w:bCs/>
          <w:sz w:val="22"/>
          <w:szCs w:val="22"/>
        </w:rPr>
        <w:t xml:space="preserve">Otrzymała również wyróżnienie na tegorocznej Miedzynarodowej Konferencji Biologii Komórki na Uniwersytecie Jagiellońskim, wyniki swoje oraz całego zespołu badawczego prezentowała również na VI Konferencji Biologii Molekularnej w Łodzi i Konferencji „BioChemMed Session“ w Gdańsku. Jest laureatką stypendiów </w:t>
      </w:r>
      <w:r w:rsidR="000F00B1">
        <w:rPr>
          <w:rFonts w:asciiTheme="majorHAnsi" w:hAnsiTheme="majorHAnsi"/>
          <w:bCs/>
          <w:sz w:val="22"/>
          <w:szCs w:val="22"/>
        </w:rPr>
        <w:t xml:space="preserve">Rektora </w:t>
      </w:r>
      <w:r w:rsidRPr="007A6AB9">
        <w:rPr>
          <w:rFonts w:asciiTheme="majorHAnsi" w:hAnsiTheme="majorHAnsi"/>
          <w:bCs/>
          <w:sz w:val="22"/>
          <w:szCs w:val="22"/>
        </w:rPr>
        <w:t xml:space="preserve">dla Najlepszych Studentów Uniwersytetu Jagiellońskiego </w:t>
      </w:r>
      <w:r w:rsidR="000F00B1">
        <w:rPr>
          <w:rFonts w:asciiTheme="majorHAnsi" w:hAnsiTheme="majorHAnsi"/>
          <w:bCs/>
          <w:sz w:val="22"/>
          <w:szCs w:val="22"/>
        </w:rPr>
        <w:t xml:space="preserve">oraz stypendium Ministra </w:t>
      </w:r>
      <w:r w:rsidRPr="007A6AB9">
        <w:rPr>
          <w:rFonts w:asciiTheme="majorHAnsi" w:hAnsiTheme="majorHAnsi"/>
          <w:bCs/>
          <w:sz w:val="22"/>
          <w:szCs w:val="22"/>
        </w:rPr>
        <w:t>i współautorką publikacji naukowej, dotyczącej nowych strategii terapeutycznych w leczeniu ludzkiego wirusa opryszczki pospolitej</w:t>
      </w:r>
      <w:r w:rsidR="003054FA">
        <w:rPr>
          <w:rFonts w:asciiTheme="majorHAnsi" w:hAnsiTheme="majorHAnsi"/>
          <w:bCs/>
          <w:sz w:val="22"/>
          <w:szCs w:val="22"/>
        </w:rPr>
        <w:t xml:space="preserve"> (HSV)</w:t>
      </w:r>
      <w:r w:rsidRPr="007A6AB9">
        <w:rPr>
          <w:rFonts w:asciiTheme="majorHAnsi" w:hAnsiTheme="majorHAnsi"/>
          <w:bCs/>
          <w:sz w:val="22"/>
          <w:szCs w:val="22"/>
        </w:rPr>
        <w:t xml:space="preserve">, a także </w:t>
      </w:r>
      <w:r w:rsidR="003054FA">
        <w:rPr>
          <w:rFonts w:asciiTheme="majorHAnsi" w:hAnsiTheme="majorHAnsi"/>
          <w:bCs/>
          <w:sz w:val="22"/>
          <w:szCs w:val="22"/>
        </w:rPr>
        <w:t>innych</w:t>
      </w:r>
      <w:r w:rsidR="003054FA" w:rsidRPr="007A6AB9">
        <w:rPr>
          <w:rFonts w:asciiTheme="majorHAnsi" w:hAnsiTheme="majorHAnsi"/>
          <w:bCs/>
          <w:sz w:val="22"/>
          <w:szCs w:val="22"/>
        </w:rPr>
        <w:t xml:space="preserve"> </w:t>
      </w:r>
      <w:r w:rsidRPr="007A6AB9">
        <w:rPr>
          <w:rFonts w:asciiTheme="majorHAnsi" w:hAnsiTheme="majorHAnsi"/>
          <w:bCs/>
          <w:sz w:val="22"/>
          <w:szCs w:val="22"/>
        </w:rPr>
        <w:t xml:space="preserve">publikacji naukowych, które są obecnie w przygotowaniu. </w:t>
      </w:r>
    </w:p>
    <w:p w14:paraId="3DA1E84C" w14:textId="190FF8A7" w:rsidR="00960613" w:rsidRPr="007A6AB9" w:rsidRDefault="007A6AB9" w:rsidP="00447127">
      <w:pPr>
        <w:jc w:val="both"/>
        <w:rPr>
          <w:rFonts w:asciiTheme="majorHAnsi" w:hAnsiTheme="majorHAnsi"/>
          <w:bCs/>
          <w:sz w:val="22"/>
          <w:szCs w:val="22"/>
        </w:rPr>
      </w:pPr>
      <w:r>
        <w:rPr>
          <w:rFonts w:asciiTheme="majorHAnsi" w:hAnsiTheme="majorHAnsi"/>
          <w:bCs/>
          <w:sz w:val="22"/>
          <w:szCs w:val="22"/>
        </w:rPr>
        <w:t>***</w:t>
      </w:r>
    </w:p>
    <w:p w14:paraId="76D78C6A" w14:textId="1001ED4E" w:rsidR="007A6AB9" w:rsidRPr="007A6AB9" w:rsidRDefault="007A6AB9" w:rsidP="007A6AB9">
      <w:pPr>
        <w:jc w:val="both"/>
        <w:rPr>
          <w:rFonts w:asciiTheme="majorHAnsi" w:eastAsia="Times New Roman" w:hAnsiTheme="majorHAnsi" w:cstheme="minorHAnsi"/>
          <w:bCs/>
          <w:i/>
          <w:sz w:val="20"/>
          <w:szCs w:val="20"/>
        </w:rPr>
      </w:pPr>
      <w:r w:rsidRPr="007A6AB9">
        <w:rPr>
          <w:rFonts w:asciiTheme="majorHAnsi" w:eastAsia="Times New Roman" w:hAnsiTheme="majorHAnsi" w:cstheme="minorHAnsi"/>
          <w:bCs/>
          <w:i/>
          <w:sz w:val="20"/>
          <w:szCs w:val="20"/>
        </w:rPr>
        <w:t>Celem programu L’Oréal-UNESCO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w:t>
      </w:r>
      <w:r>
        <w:rPr>
          <w:rFonts w:asciiTheme="majorHAnsi" w:eastAsia="Times New Roman" w:hAnsiTheme="majorHAnsi" w:cstheme="minorHAnsi"/>
          <w:bCs/>
          <w:i/>
          <w:sz w:val="20"/>
          <w:szCs w:val="20"/>
        </w:rPr>
        <w:t>ka Akademia Nauk. Do 2018</w:t>
      </w:r>
      <w:r w:rsidRPr="007A6AB9">
        <w:rPr>
          <w:rFonts w:asciiTheme="majorHAnsi" w:eastAsia="Times New Roman" w:hAnsiTheme="majorHAnsi" w:cstheme="minorHAnsi"/>
          <w:bCs/>
          <w:i/>
          <w:sz w:val="20"/>
          <w:szCs w:val="20"/>
        </w:rPr>
        <w:t xml:space="preserve"> roku </w:t>
      </w:r>
      <w:r>
        <w:rPr>
          <w:rFonts w:asciiTheme="majorHAnsi" w:eastAsia="Times New Roman" w:hAnsiTheme="majorHAnsi" w:cstheme="minorHAnsi"/>
          <w:bCs/>
          <w:i/>
          <w:sz w:val="20"/>
          <w:szCs w:val="20"/>
        </w:rPr>
        <w:t>w Polsce wyróżniono 93</w:t>
      </w:r>
      <w:r w:rsidRPr="007A6AB9">
        <w:rPr>
          <w:rFonts w:asciiTheme="majorHAnsi" w:eastAsia="Times New Roman" w:hAnsiTheme="majorHAnsi" w:cstheme="minorHAnsi"/>
          <w:bCs/>
          <w:i/>
          <w:sz w:val="20"/>
          <w:szCs w:val="20"/>
        </w:rPr>
        <w:t xml:space="preserve"> kobiet</w:t>
      </w:r>
      <w:r>
        <w:rPr>
          <w:rFonts w:asciiTheme="majorHAnsi" w:eastAsia="Times New Roman" w:hAnsiTheme="majorHAnsi" w:cstheme="minorHAnsi"/>
          <w:bCs/>
          <w:i/>
          <w:sz w:val="20"/>
          <w:szCs w:val="20"/>
        </w:rPr>
        <w:t>y</w:t>
      </w:r>
      <w:r w:rsidRPr="007A6AB9">
        <w:rPr>
          <w:rFonts w:asciiTheme="majorHAnsi" w:eastAsia="Times New Roman" w:hAnsiTheme="majorHAnsi" w:cstheme="minorHAnsi"/>
          <w:bCs/>
          <w:i/>
          <w:sz w:val="20"/>
          <w:szCs w:val="20"/>
        </w:rPr>
        <w:t>-naukowców. Wyboru dokonuje każdego roku Jury pod przewodnictwem prof. Ewy Łojkowskiej. Roczne stypendia przyznawane 6 kobietom nauki wynoszą: 20 000 zł dla stypendystki na poziomie studiów magisterskich, 30 000 zł w przypadku stypendiów doktoranckich i 35 000 zł w przypadku stypendiów habilitacyjnych.</w:t>
      </w:r>
    </w:p>
    <w:p w14:paraId="4632C3F4" w14:textId="77777777" w:rsidR="007A6AB9" w:rsidRPr="007A6AB9" w:rsidRDefault="007A6AB9" w:rsidP="007A6AB9">
      <w:pPr>
        <w:jc w:val="both"/>
        <w:rPr>
          <w:rFonts w:asciiTheme="majorHAnsi" w:eastAsia="Times New Roman" w:hAnsiTheme="majorHAnsi" w:cstheme="minorHAnsi"/>
          <w:i/>
          <w:color w:val="A6A6A6" w:themeColor="background1" w:themeShade="A6"/>
          <w:sz w:val="20"/>
          <w:szCs w:val="20"/>
        </w:rPr>
      </w:pPr>
    </w:p>
    <w:p w14:paraId="3C4127E3" w14:textId="77777777" w:rsidR="00801728" w:rsidRDefault="00801728" w:rsidP="007A6AB9">
      <w:pPr>
        <w:jc w:val="both"/>
        <w:rPr>
          <w:rFonts w:asciiTheme="majorHAnsi" w:hAnsiTheme="majorHAnsi"/>
          <w:b/>
          <w:sz w:val="20"/>
          <w:szCs w:val="20"/>
        </w:rPr>
      </w:pPr>
    </w:p>
    <w:p w14:paraId="2AA3F261" w14:textId="77777777" w:rsidR="00801728" w:rsidRDefault="00801728" w:rsidP="007A6AB9">
      <w:pPr>
        <w:jc w:val="both"/>
        <w:rPr>
          <w:rFonts w:asciiTheme="majorHAnsi" w:hAnsiTheme="majorHAnsi"/>
          <w:b/>
          <w:sz w:val="20"/>
          <w:szCs w:val="20"/>
        </w:rPr>
      </w:pPr>
    </w:p>
    <w:p w14:paraId="249454D0" w14:textId="77777777" w:rsidR="007A6AB9" w:rsidRPr="007A6AB9" w:rsidRDefault="007A6AB9" w:rsidP="007A6AB9">
      <w:pPr>
        <w:jc w:val="both"/>
        <w:rPr>
          <w:rFonts w:asciiTheme="majorHAnsi" w:hAnsiTheme="majorHAnsi"/>
          <w:b/>
          <w:sz w:val="20"/>
          <w:szCs w:val="20"/>
        </w:rPr>
      </w:pPr>
      <w:r w:rsidRPr="007A6AB9">
        <w:rPr>
          <w:rFonts w:asciiTheme="majorHAnsi" w:hAnsiTheme="majorHAnsi"/>
          <w:b/>
          <w:sz w:val="20"/>
          <w:szCs w:val="20"/>
        </w:rPr>
        <w:t>Więcej o programie:</w:t>
      </w:r>
    </w:p>
    <w:p w14:paraId="69867BFD" w14:textId="77777777" w:rsidR="007A6AB9" w:rsidRPr="007A6AB9" w:rsidRDefault="007A6AB9" w:rsidP="007A6AB9">
      <w:pPr>
        <w:jc w:val="both"/>
        <w:rPr>
          <w:rFonts w:asciiTheme="majorHAnsi" w:hAnsiTheme="majorHAnsi"/>
          <w:i/>
          <w:sz w:val="18"/>
          <w:szCs w:val="18"/>
        </w:rPr>
      </w:pPr>
      <w:r w:rsidRPr="007A6AB9">
        <w:rPr>
          <w:rFonts w:asciiTheme="majorHAnsi" w:hAnsiTheme="majorHAnsi"/>
          <w:i/>
          <w:sz w:val="18"/>
          <w:szCs w:val="18"/>
        </w:rPr>
        <w:t xml:space="preserve">Strona programu L’Oréal-UNESCO Dla Kobiet i Nauki: </w:t>
      </w:r>
      <w:hyperlink r:id="rId7" w:history="1">
        <w:r w:rsidRPr="007A6AB9">
          <w:rPr>
            <w:rStyle w:val="Hipercze"/>
            <w:rFonts w:asciiTheme="majorHAnsi" w:hAnsiTheme="majorHAnsi" w:cstheme="minorHAnsi"/>
            <w:i/>
            <w:sz w:val="18"/>
            <w:szCs w:val="18"/>
          </w:rPr>
          <w:t>www.lorealdlakobietinauki.pl</w:t>
        </w:r>
      </w:hyperlink>
      <w:r w:rsidRPr="007A6AB9">
        <w:rPr>
          <w:rFonts w:asciiTheme="majorHAnsi" w:hAnsiTheme="majorHAnsi" w:cstheme="minorHAnsi"/>
          <w:i/>
          <w:sz w:val="18"/>
          <w:szCs w:val="18"/>
        </w:rPr>
        <w:t xml:space="preserve"> </w:t>
      </w:r>
    </w:p>
    <w:p w14:paraId="674F7D3D" w14:textId="77777777" w:rsidR="007A6AB9" w:rsidRPr="007A6AB9" w:rsidRDefault="007A6AB9" w:rsidP="007A6AB9">
      <w:pPr>
        <w:jc w:val="both"/>
        <w:rPr>
          <w:rFonts w:asciiTheme="majorHAnsi" w:hAnsiTheme="majorHAnsi" w:cstheme="minorHAnsi"/>
          <w:i/>
          <w:sz w:val="18"/>
          <w:szCs w:val="18"/>
          <w:lang w:val="en-US"/>
        </w:rPr>
      </w:pPr>
      <w:r w:rsidRPr="007A6AB9">
        <w:rPr>
          <w:rFonts w:asciiTheme="majorHAnsi" w:hAnsiTheme="majorHAnsi" w:cstheme="minorHAnsi"/>
          <w:i/>
          <w:sz w:val="18"/>
          <w:szCs w:val="18"/>
          <w:lang w:val="en-US"/>
        </w:rPr>
        <w:t xml:space="preserve">Facebook: </w:t>
      </w:r>
      <w:hyperlink r:id="rId8" w:history="1">
        <w:r w:rsidRPr="007A6AB9">
          <w:rPr>
            <w:rStyle w:val="Hipercze"/>
            <w:rFonts w:asciiTheme="majorHAnsi" w:hAnsiTheme="majorHAnsi" w:cstheme="minorHAnsi"/>
            <w:i/>
            <w:sz w:val="18"/>
            <w:szCs w:val="18"/>
            <w:lang w:val="en-US"/>
          </w:rPr>
          <w:t>https://www.facebook.com/LOrealPoland</w:t>
        </w:r>
      </w:hyperlink>
      <w:r w:rsidRPr="007A6AB9">
        <w:rPr>
          <w:rFonts w:asciiTheme="majorHAnsi" w:hAnsiTheme="majorHAnsi" w:cstheme="minorHAnsi"/>
          <w:i/>
          <w:sz w:val="18"/>
          <w:szCs w:val="18"/>
          <w:lang w:val="en-US"/>
        </w:rPr>
        <w:t xml:space="preserve">   </w:t>
      </w:r>
    </w:p>
    <w:p w14:paraId="6F846F50" w14:textId="77777777" w:rsidR="007A6AB9" w:rsidRPr="007A6AB9" w:rsidRDefault="007A6AB9" w:rsidP="007A6AB9">
      <w:pPr>
        <w:jc w:val="both"/>
        <w:rPr>
          <w:rFonts w:asciiTheme="majorHAnsi" w:hAnsiTheme="majorHAnsi" w:cstheme="minorHAnsi"/>
          <w:i/>
          <w:sz w:val="18"/>
          <w:szCs w:val="18"/>
          <w:lang w:val="en-US"/>
        </w:rPr>
      </w:pPr>
      <w:r w:rsidRPr="007A6AB9">
        <w:rPr>
          <w:rFonts w:asciiTheme="majorHAnsi" w:hAnsiTheme="majorHAnsi" w:cstheme="minorHAnsi"/>
          <w:i/>
          <w:sz w:val="18"/>
          <w:szCs w:val="18"/>
          <w:lang w:val="en-US"/>
        </w:rPr>
        <w:t xml:space="preserve">You Tube: </w:t>
      </w:r>
      <w:hyperlink r:id="rId9" w:history="1">
        <w:r w:rsidRPr="007A6AB9">
          <w:rPr>
            <w:rStyle w:val="Hipercze"/>
            <w:rFonts w:asciiTheme="majorHAnsi" w:hAnsiTheme="majorHAnsi" w:cstheme="minorHAnsi"/>
            <w:i/>
            <w:sz w:val="18"/>
            <w:szCs w:val="18"/>
            <w:lang w:val="en-US"/>
          </w:rPr>
          <w:t>https://www.youtube.com/channel/UCflz0yIopDv2VtSwsqmr_HQ/featured</w:t>
        </w:r>
      </w:hyperlink>
      <w:r w:rsidRPr="007A6AB9">
        <w:rPr>
          <w:rFonts w:asciiTheme="majorHAnsi" w:hAnsiTheme="majorHAnsi" w:cstheme="minorHAnsi"/>
          <w:i/>
          <w:sz w:val="18"/>
          <w:szCs w:val="18"/>
          <w:lang w:val="en-US"/>
        </w:rPr>
        <w:t xml:space="preserve">  </w:t>
      </w:r>
    </w:p>
    <w:p w14:paraId="46AF4E51" w14:textId="2B9CD019" w:rsidR="007A6AB9" w:rsidRPr="007A6AB9" w:rsidRDefault="007A6AB9" w:rsidP="0049463D">
      <w:pPr>
        <w:rPr>
          <w:rFonts w:asciiTheme="majorHAnsi" w:hAnsiTheme="majorHAnsi" w:cstheme="minorHAnsi"/>
          <w:i/>
          <w:sz w:val="18"/>
          <w:szCs w:val="18"/>
        </w:rPr>
      </w:pPr>
      <w:r w:rsidRPr="007A6AB9">
        <w:rPr>
          <w:rFonts w:asciiTheme="majorHAnsi" w:hAnsiTheme="majorHAnsi" w:cstheme="minorHAnsi"/>
          <w:i/>
          <w:sz w:val="18"/>
          <w:szCs w:val="18"/>
        </w:rPr>
        <w:t xml:space="preserve">Film o badaniach </w:t>
      </w:r>
      <w:r>
        <w:rPr>
          <w:rFonts w:asciiTheme="majorHAnsi" w:hAnsiTheme="majorHAnsi" w:cstheme="minorHAnsi"/>
          <w:i/>
          <w:sz w:val="18"/>
          <w:szCs w:val="18"/>
        </w:rPr>
        <w:t xml:space="preserve">Aleksandry Synowiec: </w:t>
      </w:r>
      <w:hyperlink r:id="rId10" w:history="1">
        <w:r w:rsidR="0049463D" w:rsidRPr="008012AC">
          <w:rPr>
            <w:rStyle w:val="Hipercze"/>
            <w:rFonts w:asciiTheme="majorHAnsi" w:hAnsiTheme="majorHAnsi" w:cstheme="minorHAnsi"/>
            <w:i/>
            <w:sz w:val="18"/>
            <w:szCs w:val="18"/>
          </w:rPr>
          <w:t>https://www.youtube.com/watch?v=oyFywIhBRDg&amp;index=3&amp;list=PLA7_ePCdsgRFzLcxeTrBiezHwX5tkhF-P</w:t>
        </w:r>
      </w:hyperlink>
      <w:r w:rsidR="0049463D">
        <w:rPr>
          <w:rFonts w:asciiTheme="majorHAnsi" w:hAnsiTheme="majorHAnsi" w:cstheme="minorHAnsi"/>
          <w:i/>
          <w:sz w:val="18"/>
          <w:szCs w:val="18"/>
        </w:rPr>
        <w:t xml:space="preserve"> </w:t>
      </w:r>
    </w:p>
    <w:p w14:paraId="1190AD5E" w14:textId="77777777" w:rsidR="00801728" w:rsidRDefault="00801728" w:rsidP="007A6AB9">
      <w:pPr>
        <w:jc w:val="both"/>
        <w:rPr>
          <w:rFonts w:asciiTheme="majorHAnsi" w:hAnsiTheme="majorHAnsi"/>
          <w:b/>
          <w:sz w:val="20"/>
          <w:szCs w:val="20"/>
        </w:rPr>
      </w:pPr>
    </w:p>
    <w:p w14:paraId="7657A8EA" w14:textId="77777777" w:rsidR="00801728" w:rsidRDefault="00801728" w:rsidP="007A6AB9">
      <w:pPr>
        <w:jc w:val="both"/>
        <w:rPr>
          <w:rFonts w:asciiTheme="majorHAnsi" w:hAnsiTheme="majorHAnsi"/>
          <w:b/>
          <w:sz w:val="20"/>
          <w:szCs w:val="20"/>
        </w:rPr>
      </w:pPr>
    </w:p>
    <w:p w14:paraId="1BF81AF0" w14:textId="77777777" w:rsidR="00801728" w:rsidRDefault="00801728" w:rsidP="007A6AB9">
      <w:pPr>
        <w:jc w:val="both"/>
        <w:rPr>
          <w:rFonts w:asciiTheme="majorHAnsi" w:hAnsiTheme="majorHAnsi"/>
          <w:b/>
          <w:sz w:val="20"/>
          <w:szCs w:val="20"/>
        </w:rPr>
      </w:pPr>
    </w:p>
    <w:p w14:paraId="2DA1F21A" w14:textId="77777777" w:rsidR="00801728" w:rsidRDefault="00801728" w:rsidP="007A6AB9">
      <w:pPr>
        <w:jc w:val="both"/>
        <w:rPr>
          <w:rFonts w:asciiTheme="majorHAnsi" w:hAnsiTheme="majorHAnsi"/>
          <w:b/>
          <w:sz w:val="20"/>
          <w:szCs w:val="20"/>
        </w:rPr>
      </w:pPr>
    </w:p>
    <w:p w14:paraId="38D197AD" w14:textId="77777777" w:rsidR="00801728" w:rsidRDefault="00801728" w:rsidP="007A6AB9">
      <w:pPr>
        <w:jc w:val="both"/>
        <w:rPr>
          <w:rFonts w:asciiTheme="majorHAnsi" w:hAnsiTheme="majorHAnsi"/>
          <w:b/>
          <w:sz w:val="20"/>
          <w:szCs w:val="20"/>
        </w:rPr>
      </w:pPr>
    </w:p>
    <w:p w14:paraId="4754E4FA" w14:textId="77777777" w:rsidR="007A6AB9" w:rsidRPr="007A6AB9" w:rsidRDefault="007A6AB9" w:rsidP="007A6AB9">
      <w:pPr>
        <w:jc w:val="both"/>
        <w:rPr>
          <w:rFonts w:asciiTheme="majorHAnsi" w:hAnsiTheme="majorHAnsi"/>
          <w:b/>
          <w:sz w:val="20"/>
          <w:szCs w:val="20"/>
        </w:rPr>
      </w:pPr>
      <w:r w:rsidRPr="007A6AB9">
        <w:rPr>
          <w:rFonts w:asciiTheme="majorHAnsi" w:hAnsiTheme="majorHAnsi"/>
          <w:b/>
          <w:sz w:val="20"/>
          <w:szCs w:val="20"/>
        </w:rPr>
        <w:lastRenderedPageBreak/>
        <w:t>Kontakt dla mediów:</w:t>
      </w:r>
    </w:p>
    <w:tbl>
      <w:tblPr>
        <w:tblW w:w="92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75"/>
        <w:gridCol w:w="3279"/>
        <w:gridCol w:w="2711"/>
      </w:tblGrid>
      <w:tr w:rsidR="007A6AB9" w:rsidRPr="007A6AB9" w14:paraId="0AF7E8B1" w14:textId="77777777" w:rsidTr="00A213F3">
        <w:trPr>
          <w:trHeight w:val="1534"/>
          <w:jc w:val="center"/>
        </w:trPr>
        <w:tc>
          <w:tcPr>
            <w:tcW w:w="3275" w:type="dxa"/>
            <w:tcBorders>
              <w:top w:val="single" w:sz="4" w:space="0" w:color="00000A"/>
              <w:left w:val="single" w:sz="4" w:space="0" w:color="00000A"/>
              <w:bottom w:val="single" w:sz="4" w:space="0" w:color="00000A"/>
              <w:right w:val="single" w:sz="4" w:space="0" w:color="00000A"/>
            </w:tcBorders>
          </w:tcPr>
          <w:p w14:paraId="1EE1318D" w14:textId="77777777" w:rsidR="007A6AB9" w:rsidRPr="007A6AB9" w:rsidRDefault="007A6AB9" w:rsidP="00A213F3">
            <w:pPr>
              <w:jc w:val="both"/>
              <w:rPr>
                <w:rFonts w:asciiTheme="majorHAnsi" w:hAnsiTheme="majorHAnsi" w:cs="Calibri"/>
                <w:sz w:val="18"/>
                <w:szCs w:val="18"/>
              </w:rPr>
            </w:pPr>
            <w:r w:rsidRPr="007A6AB9">
              <w:rPr>
                <w:rFonts w:asciiTheme="majorHAnsi" w:hAnsiTheme="majorHAnsi" w:cs="Calibri"/>
                <w:sz w:val="18"/>
                <w:szCs w:val="18"/>
              </w:rPr>
              <w:t>L’Oréal Polska</w:t>
            </w:r>
          </w:p>
          <w:p w14:paraId="4036A2D3" w14:textId="77777777" w:rsidR="007A6AB9" w:rsidRPr="007A6AB9" w:rsidRDefault="007A6AB9" w:rsidP="00A213F3">
            <w:pPr>
              <w:jc w:val="both"/>
              <w:rPr>
                <w:rFonts w:asciiTheme="majorHAnsi" w:hAnsiTheme="majorHAnsi" w:cs="Calibri"/>
                <w:sz w:val="18"/>
                <w:szCs w:val="18"/>
              </w:rPr>
            </w:pPr>
            <w:r w:rsidRPr="007A6AB9">
              <w:rPr>
                <w:rFonts w:asciiTheme="majorHAnsi" w:hAnsiTheme="majorHAnsi" w:cs="Calibri"/>
                <w:sz w:val="18"/>
                <w:szCs w:val="18"/>
              </w:rPr>
              <w:t xml:space="preserve">Barbara Stępień </w:t>
            </w:r>
          </w:p>
          <w:p w14:paraId="0B113FC3" w14:textId="77777777" w:rsidR="007A6AB9" w:rsidRPr="007A6AB9" w:rsidRDefault="007A6AB9" w:rsidP="00A213F3">
            <w:pPr>
              <w:jc w:val="both"/>
              <w:rPr>
                <w:rFonts w:asciiTheme="majorHAnsi" w:hAnsiTheme="majorHAnsi" w:cs="Calibri"/>
                <w:b/>
                <w:bCs/>
                <w:sz w:val="18"/>
                <w:szCs w:val="18"/>
              </w:rPr>
            </w:pPr>
            <w:r w:rsidRPr="007A6AB9">
              <w:rPr>
                <w:rFonts w:asciiTheme="majorHAnsi" w:hAnsiTheme="majorHAnsi" w:cs="Calibri"/>
                <w:sz w:val="18"/>
                <w:szCs w:val="18"/>
              </w:rPr>
              <w:t>Dyrektor Komunikacji Korporacyjnej</w:t>
            </w:r>
          </w:p>
          <w:p w14:paraId="2FC7DDC7" w14:textId="77777777" w:rsidR="007A6AB9" w:rsidRPr="007A6AB9" w:rsidRDefault="007A6AB9" w:rsidP="00A213F3">
            <w:pPr>
              <w:jc w:val="both"/>
              <w:rPr>
                <w:rFonts w:asciiTheme="majorHAnsi" w:hAnsiTheme="majorHAnsi" w:cs="Calibri"/>
                <w:sz w:val="18"/>
                <w:szCs w:val="18"/>
                <w:lang w:val="fr-FR"/>
              </w:rPr>
            </w:pPr>
            <w:r w:rsidRPr="007A6AB9">
              <w:rPr>
                <w:rFonts w:asciiTheme="majorHAnsi" w:hAnsiTheme="majorHAnsi" w:cs="Calibri"/>
                <w:sz w:val="18"/>
                <w:szCs w:val="18"/>
                <w:lang w:val="fr-FR"/>
              </w:rPr>
              <w:t>L’Oréal Polska i Kraje Bałtyckie</w:t>
            </w:r>
          </w:p>
          <w:p w14:paraId="2193EF24" w14:textId="77777777" w:rsidR="007A6AB9" w:rsidRPr="007A6AB9" w:rsidRDefault="007A6AB9" w:rsidP="00A213F3">
            <w:pPr>
              <w:jc w:val="both"/>
              <w:rPr>
                <w:rFonts w:asciiTheme="majorHAnsi" w:hAnsiTheme="majorHAnsi" w:cs="Calibri"/>
                <w:sz w:val="18"/>
                <w:szCs w:val="18"/>
                <w:lang w:val="fr-FR"/>
              </w:rPr>
            </w:pPr>
            <w:r w:rsidRPr="007A6AB9">
              <w:rPr>
                <w:rFonts w:asciiTheme="majorHAnsi" w:hAnsiTheme="majorHAnsi" w:cs="Calibri"/>
                <w:sz w:val="18"/>
                <w:szCs w:val="18"/>
                <w:lang w:val="fr-FR"/>
              </w:rPr>
              <w:t>tel. 509 526 026</w:t>
            </w:r>
          </w:p>
          <w:p w14:paraId="07570752" w14:textId="3AE5E9CD" w:rsidR="007A6AB9" w:rsidRPr="00B81F3D" w:rsidRDefault="00E874E6" w:rsidP="00B81F3D">
            <w:pPr>
              <w:jc w:val="both"/>
              <w:rPr>
                <w:rFonts w:asciiTheme="majorHAnsi" w:hAnsiTheme="majorHAnsi"/>
                <w:sz w:val="18"/>
                <w:szCs w:val="18"/>
                <w:lang w:val="en-US"/>
              </w:rPr>
            </w:pPr>
            <w:hyperlink r:id="rId11" w:history="1">
              <w:r w:rsidR="007A6AB9" w:rsidRPr="007A6AB9">
                <w:rPr>
                  <w:rStyle w:val="Hipercze"/>
                  <w:rFonts w:asciiTheme="majorHAnsi" w:hAnsiTheme="majorHAnsi" w:cs="Calibri"/>
                  <w:sz w:val="18"/>
                  <w:szCs w:val="18"/>
                  <w:lang w:val="fr-FR"/>
                </w:rPr>
                <w:t>barbara.stepien@loreal.com</w:t>
              </w:r>
            </w:hyperlink>
          </w:p>
        </w:tc>
        <w:tc>
          <w:tcPr>
            <w:tcW w:w="3279" w:type="dxa"/>
            <w:tcBorders>
              <w:top w:val="single" w:sz="4" w:space="0" w:color="00000A"/>
              <w:left w:val="single" w:sz="4" w:space="0" w:color="00000A"/>
              <w:bottom w:val="single" w:sz="4" w:space="0" w:color="00000A"/>
              <w:right w:val="single" w:sz="4" w:space="0" w:color="00000A"/>
            </w:tcBorders>
            <w:hideMark/>
          </w:tcPr>
          <w:p w14:paraId="30C0850B" w14:textId="77777777" w:rsidR="007A6AB9" w:rsidRPr="007A6AB9" w:rsidRDefault="007A6AB9" w:rsidP="00A213F3">
            <w:pPr>
              <w:jc w:val="both"/>
              <w:textAlignment w:val="baseline"/>
              <w:rPr>
                <w:rFonts w:asciiTheme="majorHAnsi" w:hAnsiTheme="majorHAnsi" w:cs="Calibri"/>
                <w:color w:val="000000"/>
                <w:sz w:val="18"/>
                <w:szCs w:val="18"/>
              </w:rPr>
            </w:pPr>
            <w:r w:rsidRPr="007A6AB9">
              <w:rPr>
                <w:rFonts w:asciiTheme="majorHAnsi" w:hAnsiTheme="majorHAnsi" w:cs="Calibri"/>
                <w:color w:val="000000"/>
                <w:sz w:val="18"/>
                <w:szCs w:val="18"/>
              </w:rPr>
              <w:t>L’Oréal Polska</w:t>
            </w:r>
            <w:r w:rsidRPr="007A6AB9">
              <w:rPr>
                <w:rFonts w:asciiTheme="majorHAnsi" w:hAnsiTheme="majorHAnsi" w:cs="Calibri"/>
                <w:color w:val="000000"/>
                <w:sz w:val="18"/>
                <w:szCs w:val="18"/>
              </w:rPr>
              <w:tab/>
            </w:r>
          </w:p>
          <w:p w14:paraId="64BCCFEF" w14:textId="77777777" w:rsidR="007A6AB9" w:rsidRPr="007A6AB9" w:rsidRDefault="007A6AB9" w:rsidP="00A213F3">
            <w:pPr>
              <w:jc w:val="both"/>
              <w:textAlignment w:val="baseline"/>
              <w:rPr>
                <w:rFonts w:asciiTheme="majorHAnsi" w:hAnsiTheme="majorHAnsi" w:cs="Calibri"/>
                <w:sz w:val="18"/>
                <w:szCs w:val="18"/>
              </w:rPr>
            </w:pPr>
            <w:r w:rsidRPr="007A6AB9">
              <w:rPr>
                <w:rFonts w:asciiTheme="majorHAnsi" w:hAnsiTheme="majorHAnsi" w:cs="Calibri"/>
                <w:sz w:val="18"/>
                <w:szCs w:val="18"/>
              </w:rPr>
              <w:t>Katarzyna Pękala</w:t>
            </w:r>
          </w:p>
          <w:p w14:paraId="3A81F4F7" w14:textId="77777777" w:rsidR="007A6AB9" w:rsidRPr="007A6AB9" w:rsidRDefault="007A6AB9" w:rsidP="00A213F3">
            <w:pPr>
              <w:jc w:val="both"/>
              <w:textAlignment w:val="baseline"/>
              <w:rPr>
                <w:rFonts w:asciiTheme="majorHAnsi" w:hAnsiTheme="majorHAnsi" w:cs="Calibri"/>
                <w:sz w:val="18"/>
                <w:szCs w:val="18"/>
              </w:rPr>
            </w:pPr>
            <w:r w:rsidRPr="007A6AB9">
              <w:rPr>
                <w:rFonts w:asciiTheme="majorHAnsi" w:hAnsiTheme="majorHAnsi" w:cs="Calibri"/>
                <w:sz w:val="18"/>
                <w:szCs w:val="18"/>
              </w:rPr>
              <w:t xml:space="preserve">Kierownik Programu L’Oréal-UNESCO </w:t>
            </w:r>
            <w:r w:rsidRPr="007A6AB9">
              <w:rPr>
                <w:rFonts w:asciiTheme="majorHAnsi" w:hAnsiTheme="majorHAnsi" w:cs="Calibri"/>
                <w:sz w:val="18"/>
                <w:szCs w:val="18"/>
              </w:rPr>
              <w:br/>
              <w:t>Dla Kobiet i Nauki</w:t>
            </w:r>
          </w:p>
          <w:p w14:paraId="269F8C36" w14:textId="77777777" w:rsidR="007A6AB9" w:rsidRPr="007A6AB9" w:rsidRDefault="007A6AB9" w:rsidP="00A213F3">
            <w:pPr>
              <w:jc w:val="both"/>
              <w:textAlignment w:val="baseline"/>
              <w:rPr>
                <w:rFonts w:asciiTheme="majorHAnsi" w:hAnsiTheme="majorHAnsi" w:cs="Calibri"/>
                <w:sz w:val="18"/>
                <w:szCs w:val="18"/>
                <w:lang w:val="de-DE"/>
              </w:rPr>
            </w:pPr>
            <w:r w:rsidRPr="007A6AB9">
              <w:rPr>
                <w:rFonts w:asciiTheme="majorHAnsi" w:hAnsiTheme="majorHAnsi" w:cs="Calibri"/>
                <w:sz w:val="18"/>
                <w:szCs w:val="18"/>
                <w:lang w:val="de-DE"/>
              </w:rPr>
              <w:t>tel. 508 034 984</w:t>
            </w:r>
          </w:p>
          <w:p w14:paraId="51D2BD59" w14:textId="77777777" w:rsidR="007A6AB9" w:rsidRPr="007A6AB9" w:rsidRDefault="00E874E6" w:rsidP="00A213F3">
            <w:pPr>
              <w:jc w:val="both"/>
              <w:textAlignment w:val="baseline"/>
              <w:rPr>
                <w:rFonts w:asciiTheme="majorHAnsi" w:hAnsiTheme="majorHAnsi"/>
                <w:sz w:val="18"/>
                <w:szCs w:val="18"/>
                <w:lang w:val="de-DE"/>
              </w:rPr>
            </w:pPr>
            <w:hyperlink r:id="rId12" w:history="1">
              <w:r w:rsidR="007A6AB9" w:rsidRPr="007A6AB9">
                <w:rPr>
                  <w:rStyle w:val="Hipercze"/>
                  <w:rFonts w:asciiTheme="majorHAnsi" w:hAnsiTheme="majorHAnsi" w:cs="Calibri"/>
                  <w:sz w:val="18"/>
                  <w:szCs w:val="18"/>
                  <w:lang w:val="de-DE"/>
                </w:rPr>
                <w:t>katarzyna.pekala@loreal.com</w:t>
              </w:r>
            </w:hyperlink>
          </w:p>
        </w:tc>
        <w:tc>
          <w:tcPr>
            <w:tcW w:w="2711" w:type="dxa"/>
            <w:tcBorders>
              <w:top w:val="single" w:sz="4" w:space="0" w:color="00000A"/>
              <w:left w:val="single" w:sz="4" w:space="0" w:color="00000A"/>
              <w:bottom w:val="single" w:sz="4" w:space="0" w:color="00000A"/>
              <w:right w:val="single" w:sz="4" w:space="0" w:color="00000A"/>
            </w:tcBorders>
          </w:tcPr>
          <w:p w14:paraId="1CB6CEFC" w14:textId="77777777" w:rsidR="007A6AB9" w:rsidRPr="007A6AB9" w:rsidRDefault="007A6AB9" w:rsidP="00A213F3">
            <w:pPr>
              <w:jc w:val="both"/>
              <w:textAlignment w:val="baseline"/>
              <w:rPr>
                <w:rFonts w:asciiTheme="majorHAnsi" w:hAnsiTheme="majorHAnsi" w:cs="Calibri"/>
                <w:color w:val="000000"/>
                <w:sz w:val="18"/>
                <w:szCs w:val="18"/>
                <w:lang w:val="en-US"/>
              </w:rPr>
            </w:pPr>
            <w:r w:rsidRPr="007A6AB9">
              <w:rPr>
                <w:rFonts w:asciiTheme="majorHAnsi" w:hAnsiTheme="majorHAnsi" w:cs="Calibri"/>
                <w:color w:val="000000"/>
                <w:sz w:val="18"/>
                <w:szCs w:val="18"/>
                <w:lang w:val="en-US"/>
              </w:rPr>
              <w:t>On Board PR</w:t>
            </w:r>
          </w:p>
          <w:p w14:paraId="2C2F503F" w14:textId="77777777" w:rsidR="007A6AB9" w:rsidRPr="007A6AB9" w:rsidRDefault="007A6AB9" w:rsidP="00A213F3">
            <w:pPr>
              <w:jc w:val="both"/>
              <w:textAlignment w:val="baseline"/>
              <w:rPr>
                <w:rFonts w:asciiTheme="majorHAnsi" w:hAnsiTheme="majorHAnsi" w:cs="Calibri"/>
                <w:sz w:val="18"/>
                <w:szCs w:val="18"/>
                <w:lang w:val="en-US"/>
              </w:rPr>
            </w:pPr>
            <w:r w:rsidRPr="007A6AB9">
              <w:rPr>
                <w:rFonts w:asciiTheme="majorHAnsi" w:hAnsiTheme="majorHAnsi" w:cs="Calibri"/>
                <w:sz w:val="18"/>
                <w:szCs w:val="18"/>
                <w:lang w:val="en-US"/>
              </w:rPr>
              <w:t>Weronika Kopernok</w:t>
            </w:r>
          </w:p>
          <w:p w14:paraId="2E264B4B" w14:textId="77777777" w:rsidR="007A6AB9" w:rsidRPr="007A6AB9" w:rsidRDefault="007A6AB9" w:rsidP="00A213F3">
            <w:pPr>
              <w:jc w:val="both"/>
              <w:textAlignment w:val="baseline"/>
              <w:rPr>
                <w:rFonts w:asciiTheme="majorHAnsi" w:hAnsiTheme="majorHAnsi" w:cs="Calibri"/>
                <w:sz w:val="18"/>
                <w:szCs w:val="18"/>
                <w:lang w:val="en-US"/>
              </w:rPr>
            </w:pPr>
          </w:p>
          <w:p w14:paraId="0E233DE3" w14:textId="77777777" w:rsidR="007A6AB9" w:rsidRPr="007A6AB9" w:rsidRDefault="007A6AB9" w:rsidP="00A213F3">
            <w:pPr>
              <w:jc w:val="both"/>
              <w:textAlignment w:val="baseline"/>
              <w:rPr>
                <w:rFonts w:asciiTheme="majorHAnsi" w:hAnsiTheme="majorHAnsi" w:cs="Calibri"/>
                <w:sz w:val="18"/>
                <w:szCs w:val="18"/>
                <w:lang w:val="en-US"/>
              </w:rPr>
            </w:pPr>
          </w:p>
          <w:p w14:paraId="7909E56F" w14:textId="77777777" w:rsidR="007A6AB9" w:rsidRPr="007A6AB9" w:rsidRDefault="007A6AB9" w:rsidP="00A213F3">
            <w:pPr>
              <w:jc w:val="both"/>
              <w:textAlignment w:val="baseline"/>
              <w:rPr>
                <w:rFonts w:asciiTheme="majorHAnsi" w:hAnsiTheme="majorHAnsi" w:cs="Calibri"/>
                <w:sz w:val="18"/>
                <w:szCs w:val="18"/>
                <w:lang w:val="en-US"/>
              </w:rPr>
            </w:pPr>
            <w:r w:rsidRPr="007A6AB9">
              <w:rPr>
                <w:rFonts w:asciiTheme="majorHAnsi" w:hAnsiTheme="majorHAnsi" w:cs="Calibri"/>
                <w:sz w:val="18"/>
                <w:szCs w:val="18"/>
                <w:lang w:val="en-US"/>
              </w:rPr>
              <w:t>tel. 662 061 029</w:t>
            </w:r>
          </w:p>
          <w:p w14:paraId="0BB3C777" w14:textId="77777777" w:rsidR="007A6AB9" w:rsidRPr="007A6AB9" w:rsidRDefault="00E874E6" w:rsidP="00A213F3">
            <w:pPr>
              <w:jc w:val="both"/>
              <w:textAlignment w:val="baseline"/>
              <w:rPr>
                <w:rFonts w:asciiTheme="majorHAnsi" w:hAnsiTheme="majorHAnsi"/>
                <w:sz w:val="18"/>
                <w:szCs w:val="18"/>
                <w:lang w:val="en-GB"/>
              </w:rPr>
            </w:pPr>
            <w:hyperlink r:id="rId13" w:history="1">
              <w:r w:rsidR="007A6AB9" w:rsidRPr="007A6AB9">
                <w:rPr>
                  <w:rStyle w:val="Hipercze"/>
                  <w:rFonts w:asciiTheme="majorHAnsi" w:hAnsiTheme="majorHAnsi" w:cs="Calibri"/>
                  <w:sz w:val="18"/>
                  <w:szCs w:val="18"/>
                  <w:lang w:val="en-US"/>
                </w:rPr>
                <w:t>wkopernok@onboard.pl</w:t>
              </w:r>
            </w:hyperlink>
          </w:p>
        </w:tc>
      </w:tr>
    </w:tbl>
    <w:p w14:paraId="64706A93" w14:textId="77777777" w:rsidR="00EE51BC" w:rsidRDefault="00EE51BC" w:rsidP="00B81F3D">
      <w:pPr>
        <w:jc w:val="both"/>
        <w:rPr>
          <w:rFonts w:asciiTheme="majorHAnsi" w:hAnsiTheme="majorHAnsi" w:cs="Arial"/>
          <w:sz w:val="22"/>
          <w:szCs w:val="22"/>
          <w:lang w:val="pl-PL"/>
        </w:rPr>
      </w:pPr>
    </w:p>
    <w:p w14:paraId="1A1C549B" w14:textId="77777777" w:rsidR="00EE51BC" w:rsidRPr="003D531B" w:rsidRDefault="00EE51BC" w:rsidP="00B81F3D">
      <w:pPr>
        <w:jc w:val="both"/>
        <w:rPr>
          <w:rFonts w:asciiTheme="majorHAnsi" w:hAnsiTheme="majorHAnsi" w:cs="Arial"/>
          <w:sz w:val="16"/>
          <w:szCs w:val="16"/>
          <w:lang w:val="pl-PL"/>
        </w:rPr>
      </w:pPr>
    </w:p>
    <w:p w14:paraId="7DA9FDA6" w14:textId="77777777" w:rsidR="0039135C" w:rsidRPr="003D531B" w:rsidRDefault="00EE51BC" w:rsidP="0039135C">
      <w:pPr>
        <w:pStyle w:val="EndNoteBibliography"/>
        <w:ind w:left="720" w:hanging="720"/>
        <w:rPr>
          <w:rFonts w:asciiTheme="majorHAnsi" w:hAnsiTheme="majorHAnsi"/>
          <w:sz w:val="16"/>
          <w:szCs w:val="16"/>
          <w:lang w:val="en-US"/>
        </w:rPr>
      </w:pPr>
      <w:r w:rsidRPr="003D531B">
        <w:rPr>
          <w:rFonts w:asciiTheme="majorHAnsi" w:hAnsiTheme="majorHAnsi" w:cs="Arial"/>
          <w:sz w:val="16"/>
          <w:szCs w:val="16"/>
        </w:rPr>
        <w:fldChar w:fldCharType="begin"/>
      </w:r>
      <w:r w:rsidRPr="003D531B">
        <w:rPr>
          <w:rFonts w:asciiTheme="majorHAnsi" w:hAnsiTheme="majorHAnsi" w:cs="Arial"/>
          <w:sz w:val="16"/>
          <w:szCs w:val="16"/>
          <w:lang w:val="en-US"/>
        </w:rPr>
        <w:instrText xml:space="preserve"> ADDIN EN.REFLIST </w:instrText>
      </w:r>
      <w:r w:rsidRPr="003D531B">
        <w:rPr>
          <w:rFonts w:asciiTheme="majorHAnsi" w:hAnsiTheme="majorHAnsi" w:cs="Arial"/>
          <w:sz w:val="16"/>
          <w:szCs w:val="16"/>
        </w:rPr>
        <w:fldChar w:fldCharType="separate"/>
      </w:r>
      <w:r w:rsidR="0039135C" w:rsidRPr="003D531B">
        <w:rPr>
          <w:rFonts w:asciiTheme="majorHAnsi" w:hAnsiTheme="majorHAnsi"/>
          <w:sz w:val="16"/>
          <w:szCs w:val="16"/>
          <w:lang w:val="en-US"/>
        </w:rPr>
        <w:t>1.</w:t>
      </w:r>
      <w:r w:rsidR="0039135C" w:rsidRPr="003D531B">
        <w:rPr>
          <w:rFonts w:asciiTheme="majorHAnsi" w:hAnsiTheme="majorHAnsi"/>
          <w:sz w:val="16"/>
          <w:szCs w:val="16"/>
          <w:lang w:val="en-US"/>
        </w:rPr>
        <w:tab/>
        <w:t xml:space="preserve">Hartley, C., </w:t>
      </w:r>
      <w:r w:rsidR="0039135C" w:rsidRPr="003D531B">
        <w:rPr>
          <w:rFonts w:asciiTheme="majorHAnsi" w:hAnsiTheme="majorHAnsi"/>
          <w:i/>
          <w:sz w:val="16"/>
          <w:szCs w:val="16"/>
          <w:lang w:val="en-US"/>
        </w:rPr>
        <w:t>Aetiology of corneal ulcers assume FHV-1 unless proven otherwise.</w:t>
      </w:r>
      <w:r w:rsidR="0039135C" w:rsidRPr="003D531B">
        <w:rPr>
          <w:rFonts w:asciiTheme="majorHAnsi" w:hAnsiTheme="majorHAnsi"/>
          <w:sz w:val="16"/>
          <w:szCs w:val="16"/>
          <w:lang w:val="en-US"/>
        </w:rPr>
        <w:t xml:space="preserve"> J Feline Med Surg, 2010. </w:t>
      </w:r>
      <w:r w:rsidR="0039135C" w:rsidRPr="003D531B">
        <w:rPr>
          <w:rFonts w:asciiTheme="majorHAnsi" w:hAnsiTheme="majorHAnsi"/>
          <w:b/>
          <w:sz w:val="16"/>
          <w:szCs w:val="16"/>
          <w:lang w:val="en-US"/>
        </w:rPr>
        <w:t>12</w:t>
      </w:r>
      <w:r w:rsidR="0039135C" w:rsidRPr="003D531B">
        <w:rPr>
          <w:rFonts w:asciiTheme="majorHAnsi" w:hAnsiTheme="majorHAnsi"/>
          <w:sz w:val="16"/>
          <w:szCs w:val="16"/>
          <w:lang w:val="en-US"/>
        </w:rPr>
        <w:t>(1): p. 24-35.</w:t>
      </w:r>
    </w:p>
    <w:p w14:paraId="4A0BA98B" w14:textId="77777777" w:rsidR="0039135C" w:rsidRPr="003D531B" w:rsidRDefault="0039135C" w:rsidP="0039135C">
      <w:pPr>
        <w:pStyle w:val="EndNoteBibliography"/>
        <w:ind w:left="720" w:hanging="720"/>
        <w:rPr>
          <w:rFonts w:asciiTheme="majorHAnsi" w:hAnsiTheme="majorHAnsi"/>
          <w:sz w:val="16"/>
          <w:szCs w:val="16"/>
          <w:lang w:val="en-US"/>
        </w:rPr>
      </w:pPr>
      <w:r w:rsidRPr="003D531B">
        <w:rPr>
          <w:rFonts w:asciiTheme="majorHAnsi" w:hAnsiTheme="majorHAnsi"/>
          <w:sz w:val="16"/>
          <w:szCs w:val="16"/>
          <w:lang w:val="en-US"/>
        </w:rPr>
        <w:t>2.</w:t>
      </w:r>
      <w:r w:rsidRPr="003D531B">
        <w:rPr>
          <w:rFonts w:asciiTheme="majorHAnsi" w:hAnsiTheme="majorHAnsi"/>
          <w:sz w:val="16"/>
          <w:szCs w:val="16"/>
          <w:lang w:val="en-US"/>
        </w:rPr>
        <w:tab/>
        <w:t xml:space="preserve">Maggs, D.J., et al., </w:t>
      </w:r>
      <w:r w:rsidRPr="003D531B">
        <w:rPr>
          <w:rFonts w:asciiTheme="majorHAnsi" w:hAnsiTheme="majorHAnsi"/>
          <w:i/>
          <w:sz w:val="16"/>
          <w:szCs w:val="16"/>
          <w:lang w:val="en-US"/>
        </w:rPr>
        <w:t>Evaluation of serologic and viral detection methods for diagnosing feline herpesvirus-1 infection in cats with acute respiratory tract or chronic ocular disease.</w:t>
      </w:r>
      <w:r w:rsidRPr="003D531B">
        <w:rPr>
          <w:rFonts w:asciiTheme="majorHAnsi" w:hAnsiTheme="majorHAnsi"/>
          <w:sz w:val="16"/>
          <w:szCs w:val="16"/>
          <w:lang w:val="en-US"/>
        </w:rPr>
        <w:t xml:space="preserve"> J Am Vet Med Assoc, 1999. </w:t>
      </w:r>
      <w:r w:rsidRPr="003D531B">
        <w:rPr>
          <w:rFonts w:asciiTheme="majorHAnsi" w:hAnsiTheme="majorHAnsi"/>
          <w:b/>
          <w:sz w:val="16"/>
          <w:szCs w:val="16"/>
          <w:lang w:val="en-US"/>
        </w:rPr>
        <w:t>214</w:t>
      </w:r>
      <w:r w:rsidRPr="003D531B">
        <w:rPr>
          <w:rFonts w:asciiTheme="majorHAnsi" w:hAnsiTheme="majorHAnsi"/>
          <w:sz w:val="16"/>
          <w:szCs w:val="16"/>
          <w:lang w:val="en-US"/>
        </w:rPr>
        <w:t>(4): p. 502-7.</w:t>
      </w:r>
    </w:p>
    <w:p w14:paraId="7CC8D679" w14:textId="77777777" w:rsidR="0039135C" w:rsidRPr="003D531B" w:rsidRDefault="0039135C" w:rsidP="0039135C">
      <w:pPr>
        <w:pStyle w:val="EndNoteBibliography"/>
        <w:ind w:left="720" w:hanging="720"/>
        <w:rPr>
          <w:rFonts w:asciiTheme="majorHAnsi" w:hAnsiTheme="majorHAnsi"/>
          <w:sz w:val="16"/>
          <w:szCs w:val="16"/>
          <w:lang w:val="en-US"/>
        </w:rPr>
      </w:pPr>
      <w:r w:rsidRPr="003D531B">
        <w:rPr>
          <w:rFonts w:asciiTheme="majorHAnsi" w:hAnsiTheme="majorHAnsi"/>
          <w:sz w:val="16"/>
          <w:szCs w:val="16"/>
          <w:lang w:val="en-US"/>
        </w:rPr>
        <w:t>3.</w:t>
      </w:r>
      <w:r w:rsidRPr="003D531B">
        <w:rPr>
          <w:rFonts w:asciiTheme="majorHAnsi" w:hAnsiTheme="majorHAnsi"/>
          <w:sz w:val="16"/>
          <w:szCs w:val="16"/>
          <w:lang w:val="en-US"/>
        </w:rPr>
        <w:tab/>
        <w:t xml:space="preserve">Gaskell, R.M. and R.C. Povey, </w:t>
      </w:r>
      <w:r w:rsidRPr="003D531B">
        <w:rPr>
          <w:rFonts w:asciiTheme="majorHAnsi" w:hAnsiTheme="majorHAnsi"/>
          <w:i/>
          <w:sz w:val="16"/>
          <w:szCs w:val="16"/>
          <w:lang w:val="en-US"/>
        </w:rPr>
        <w:t>Experimental induction of feline viral rhinotracheitis virus re-excretion in FVR-recovered cats.</w:t>
      </w:r>
      <w:r w:rsidRPr="003D531B">
        <w:rPr>
          <w:rFonts w:asciiTheme="majorHAnsi" w:hAnsiTheme="majorHAnsi"/>
          <w:sz w:val="16"/>
          <w:szCs w:val="16"/>
          <w:lang w:val="en-US"/>
        </w:rPr>
        <w:t xml:space="preserve"> Vet Rec, 1977. </w:t>
      </w:r>
      <w:r w:rsidRPr="003D531B">
        <w:rPr>
          <w:rFonts w:asciiTheme="majorHAnsi" w:hAnsiTheme="majorHAnsi"/>
          <w:b/>
          <w:sz w:val="16"/>
          <w:szCs w:val="16"/>
          <w:lang w:val="en-US"/>
        </w:rPr>
        <w:t>100</w:t>
      </w:r>
      <w:r w:rsidRPr="003D531B">
        <w:rPr>
          <w:rFonts w:asciiTheme="majorHAnsi" w:hAnsiTheme="majorHAnsi"/>
          <w:sz w:val="16"/>
          <w:szCs w:val="16"/>
          <w:lang w:val="en-US"/>
        </w:rPr>
        <w:t>(7): p. 128-33.</w:t>
      </w:r>
    </w:p>
    <w:p w14:paraId="7EE58D96" w14:textId="77777777" w:rsidR="0039135C" w:rsidRPr="003D531B" w:rsidRDefault="0039135C" w:rsidP="0039135C">
      <w:pPr>
        <w:pStyle w:val="EndNoteBibliography"/>
        <w:ind w:left="720" w:hanging="720"/>
        <w:rPr>
          <w:rFonts w:asciiTheme="majorHAnsi" w:hAnsiTheme="majorHAnsi"/>
          <w:sz w:val="16"/>
          <w:szCs w:val="16"/>
        </w:rPr>
      </w:pPr>
      <w:r w:rsidRPr="003D531B">
        <w:rPr>
          <w:rFonts w:asciiTheme="majorHAnsi" w:hAnsiTheme="majorHAnsi"/>
          <w:sz w:val="16"/>
          <w:szCs w:val="16"/>
          <w:lang w:val="en-US"/>
        </w:rPr>
        <w:t>4.</w:t>
      </w:r>
      <w:r w:rsidRPr="003D531B">
        <w:rPr>
          <w:rFonts w:asciiTheme="majorHAnsi" w:hAnsiTheme="majorHAnsi"/>
          <w:sz w:val="16"/>
          <w:szCs w:val="16"/>
          <w:lang w:val="en-US"/>
        </w:rPr>
        <w:tab/>
        <w:t xml:space="preserve">Maggs, D.J., </w:t>
      </w:r>
      <w:r w:rsidRPr="003D531B">
        <w:rPr>
          <w:rFonts w:asciiTheme="majorHAnsi" w:hAnsiTheme="majorHAnsi"/>
          <w:i/>
          <w:sz w:val="16"/>
          <w:szCs w:val="16"/>
          <w:lang w:val="en-US"/>
        </w:rPr>
        <w:t>Update on pathogenesis, diagnosis, and treatment of feline herpesvirus type 1.</w:t>
      </w:r>
      <w:r w:rsidRPr="003D531B">
        <w:rPr>
          <w:rFonts w:asciiTheme="majorHAnsi" w:hAnsiTheme="majorHAnsi"/>
          <w:sz w:val="16"/>
          <w:szCs w:val="16"/>
          <w:lang w:val="en-US"/>
        </w:rPr>
        <w:t xml:space="preserve"> </w:t>
      </w:r>
      <w:r w:rsidRPr="003D531B">
        <w:rPr>
          <w:rFonts w:asciiTheme="majorHAnsi" w:hAnsiTheme="majorHAnsi"/>
          <w:sz w:val="16"/>
          <w:szCs w:val="16"/>
        </w:rPr>
        <w:t xml:space="preserve">Clin Tech Small Anim Pract, 2005. </w:t>
      </w:r>
      <w:r w:rsidRPr="003D531B">
        <w:rPr>
          <w:rFonts w:asciiTheme="majorHAnsi" w:hAnsiTheme="majorHAnsi"/>
          <w:b/>
          <w:sz w:val="16"/>
          <w:szCs w:val="16"/>
        </w:rPr>
        <w:t>20</w:t>
      </w:r>
      <w:r w:rsidRPr="003D531B">
        <w:rPr>
          <w:rFonts w:asciiTheme="majorHAnsi" w:hAnsiTheme="majorHAnsi"/>
          <w:sz w:val="16"/>
          <w:szCs w:val="16"/>
        </w:rPr>
        <w:t>(2): p. 94-101.</w:t>
      </w:r>
    </w:p>
    <w:p w14:paraId="6C3FDF12" w14:textId="3FD8E568" w:rsidR="00795702" w:rsidRPr="007A6AB9" w:rsidRDefault="00EE51BC" w:rsidP="00B81F3D">
      <w:pPr>
        <w:jc w:val="both"/>
        <w:rPr>
          <w:rFonts w:asciiTheme="majorHAnsi" w:hAnsiTheme="majorHAnsi" w:cs="Arial"/>
          <w:sz w:val="22"/>
          <w:szCs w:val="22"/>
          <w:lang w:val="pl-PL"/>
        </w:rPr>
      </w:pPr>
      <w:r w:rsidRPr="003D531B">
        <w:rPr>
          <w:rFonts w:asciiTheme="majorHAnsi" w:hAnsiTheme="majorHAnsi" w:cs="Arial"/>
          <w:sz w:val="16"/>
          <w:szCs w:val="16"/>
          <w:lang w:val="pl-PL"/>
        </w:rPr>
        <w:fldChar w:fldCharType="end"/>
      </w:r>
    </w:p>
    <w:sectPr w:rsidR="00795702" w:rsidRPr="007A6AB9" w:rsidSect="003C0ABF">
      <w:headerReference w:type="default" r:id="rId14"/>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2E1C1" w14:textId="77777777" w:rsidR="00FE76DD" w:rsidRDefault="00FE76DD" w:rsidP="003314DE">
      <w:r>
        <w:separator/>
      </w:r>
    </w:p>
  </w:endnote>
  <w:endnote w:type="continuationSeparator" w:id="0">
    <w:p w14:paraId="3A789102" w14:textId="77777777" w:rsidR="00FE76DD" w:rsidRDefault="00FE76DD" w:rsidP="0033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5D878" w14:textId="77777777" w:rsidR="00FE76DD" w:rsidRDefault="00FE76DD" w:rsidP="003314DE">
      <w:r>
        <w:separator/>
      </w:r>
    </w:p>
  </w:footnote>
  <w:footnote w:type="continuationSeparator" w:id="0">
    <w:p w14:paraId="05FED195" w14:textId="77777777" w:rsidR="00FE76DD" w:rsidRDefault="00FE76DD" w:rsidP="00331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ED23" w14:textId="28B7B3B6" w:rsidR="003314DE" w:rsidRDefault="003C0ABF" w:rsidP="003314DE">
    <w:pPr>
      <w:pStyle w:val="Nagwek"/>
      <w:jc w:val="center"/>
    </w:pPr>
    <w:r w:rsidRPr="003C0ABF">
      <w:rPr>
        <w:noProof/>
        <w:lang w:val="pl-PL"/>
      </w:rPr>
      <w:drawing>
        <wp:inline distT="0" distB="0" distL="0" distR="0" wp14:anchorId="20C1A979" wp14:editId="186DD088">
          <wp:extent cx="1654010" cy="1491843"/>
          <wp:effectExtent l="0" t="0" r="3810" b="0"/>
          <wp:docPr id="1" name="Obraz 1" descr="E:\FWiS logo 2017-09-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WiS logo 2017-09-18-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197" t="5849" r="15979" b="5067"/>
                  <a:stretch/>
                </pic:blipFill>
                <pic:spPr bwMode="auto">
                  <a:xfrm>
                    <a:off x="0" y="0"/>
                    <a:ext cx="1671378" cy="150750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9sww556ftxrxeds9axrwxk0w22wswdprdt&quot;&gt;koty&lt;record-ids&gt;&lt;item&gt;5&lt;/item&gt;&lt;item&gt;6&lt;/item&gt;&lt;item&gt;8&lt;/item&gt;&lt;item&gt;16&lt;/item&gt;&lt;/record-ids&gt;&lt;/item&gt;&lt;/Libraries&gt;"/>
  </w:docVars>
  <w:rsids>
    <w:rsidRoot w:val="00B92E27"/>
    <w:rsid w:val="000165A3"/>
    <w:rsid w:val="000239B6"/>
    <w:rsid w:val="00027380"/>
    <w:rsid w:val="000313F8"/>
    <w:rsid w:val="0004105F"/>
    <w:rsid w:val="00042B63"/>
    <w:rsid w:val="00044907"/>
    <w:rsid w:val="000546C7"/>
    <w:rsid w:val="00071FAA"/>
    <w:rsid w:val="00072F72"/>
    <w:rsid w:val="000922A4"/>
    <w:rsid w:val="000B0B28"/>
    <w:rsid w:val="000B502C"/>
    <w:rsid w:val="000C2623"/>
    <w:rsid w:val="000D4F95"/>
    <w:rsid w:val="000E26B3"/>
    <w:rsid w:val="000E2CA9"/>
    <w:rsid w:val="000F00B1"/>
    <w:rsid w:val="00123073"/>
    <w:rsid w:val="001513AA"/>
    <w:rsid w:val="00164008"/>
    <w:rsid w:val="001641B0"/>
    <w:rsid w:val="00166B57"/>
    <w:rsid w:val="00172133"/>
    <w:rsid w:val="0017272A"/>
    <w:rsid w:val="0017378B"/>
    <w:rsid w:val="00185D99"/>
    <w:rsid w:val="00194A39"/>
    <w:rsid w:val="001966AA"/>
    <w:rsid w:val="001B6F72"/>
    <w:rsid w:val="001C5B07"/>
    <w:rsid w:val="001E3E0D"/>
    <w:rsid w:val="001F699D"/>
    <w:rsid w:val="001F771E"/>
    <w:rsid w:val="00207395"/>
    <w:rsid w:val="002362B9"/>
    <w:rsid w:val="00236755"/>
    <w:rsid w:val="00251625"/>
    <w:rsid w:val="0025276B"/>
    <w:rsid w:val="00257496"/>
    <w:rsid w:val="002624C9"/>
    <w:rsid w:val="0026264F"/>
    <w:rsid w:val="00281C19"/>
    <w:rsid w:val="00284F90"/>
    <w:rsid w:val="002856B1"/>
    <w:rsid w:val="002B3CFF"/>
    <w:rsid w:val="002E39AB"/>
    <w:rsid w:val="003054FA"/>
    <w:rsid w:val="003245C8"/>
    <w:rsid w:val="00330CCD"/>
    <w:rsid w:val="003314DE"/>
    <w:rsid w:val="0033768E"/>
    <w:rsid w:val="003404C9"/>
    <w:rsid w:val="00340963"/>
    <w:rsid w:val="0039135C"/>
    <w:rsid w:val="003966C2"/>
    <w:rsid w:val="003C0ABF"/>
    <w:rsid w:val="003D531B"/>
    <w:rsid w:val="003E5084"/>
    <w:rsid w:val="003F6FF4"/>
    <w:rsid w:val="004008B9"/>
    <w:rsid w:val="0041411C"/>
    <w:rsid w:val="00434E35"/>
    <w:rsid w:val="004448F0"/>
    <w:rsid w:val="00447127"/>
    <w:rsid w:val="004471C9"/>
    <w:rsid w:val="0046098D"/>
    <w:rsid w:val="00464B7A"/>
    <w:rsid w:val="00473708"/>
    <w:rsid w:val="00475031"/>
    <w:rsid w:val="004919BB"/>
    <w:rsid w:val="0049463D"/>
    <w:rsid w:val="004A50EC"/>
    <w:rsid w:val="004B107D"/>
    <w:rsid w:val="004F3E51"/>
    <w:rsid w:val="004F491C"/>
    <w:rsid w:val="004F7D43"/>
    <w:rsid w:val="00505327"/>
    <w:rsid w:val="00551906"/>
    <w:rsid w:val="00561F6C"/>
    <w:rsid w:val="00585DAF"/>
    <w:rsid w:val="005A0B48"/>
    <w:rsid w:val="005C615B"/>
    <w:rsid w:val="005E1684"/>
    <w:rsid w:val="005E6508"/>
    <w:rsid w:val="0064468E"/>
    <w:rsid w:val="00660867"/>
    <w:rsid w:val="0066228B"/>
    <w:rsid w:val="0066571F"/>
    <w:rsid w:val="00672585"/>
    <w:rsid w:val="006810E4"/>
    <w:rsid w:val="006961CB"/>
    <w:rsid w:val="00696241"/>
    <w:rsid w:val="006B0090"/>
    <w:rsid w:val="006E4383"/>
    <w:rsid w:val="006E75F4"/>
    <w:rsid w:val="00700E6A"/>
    <w:rsid w:val="00720E50"/>
    <w:rsid w:val="00743486"/>
    <w:rsid w:val="00754633"/>
    <w:rsid w:val="00767C2A"/>
    <w:rsid w:val="00771BCE"/>
    <w:rsid w:val="00795702"/>
    <w:rsid w:val="007A2E6A"/>
    <w:rsid w:val="007A6AB9"/>
    <w:rsid w:val="007A746B"/>
    <w:rsid w:val="007B057B"/>
    <w:rsid w:val="00801728"/>
    <w:rsid w:val="008067B3"/>
    <w:rsid w:val="00823EFF"/>
    <w:rsid w:val="00870D86"/>
    <w:rsid w:val="00873D06"/>
    <w:rsid w:val="008952D6"/>
    <w:rsid w:val="008C7F73"/>
    <w:rsid w:val="009034A9"/>
    <w:rsid w:val="009244E2"/>
    <w:rsid w:val="00937264"/>
    <w:rsid w:val="009430B5"/>
    <w:rsid w:val="00946CBE"/>
    <w:rsid w:val="0095528C"/>
    <w:rsid w:val="009557C9"/>
    <w:rsid w:val="00960613"/>
    <w:rsid w:val="00986A24"/>
    <w:rsid w:val="009A2E98"/>
    <w:rsid w:val="009A46E9"/>
    <w:rsid w:val="009C66E5"/>
    <w:rsid w:val="009D114C"/>
    <w:rsid w:val="009F5F03"/>
    <w:rsid w:val="00A06B67"/>
    <w:rsid w:val="00A13040"/>
    <w:rsid w:val="00A22E2D"/>
    <w:rsid w:val="00A23602"/>
    <w:rsid w:val="00A43A92"/>
    <w:rsid w:val="00A50533"/>
    <w:rsid w:val="00A6777D"/>
    <w:rsid w:val="00A75BF7"/>
    <w:rsid w:val="00AB3C83"/>
    <w:rsid w:val="00AC087F"/>
    <w:rsid w:val="00AE451E"/>
    <w:rsid w:val="00B00FED"/>
    <w:rsid w:val="00B059D0"/>
    <w:rsid w:val="00B1146F"/>
    <w:rsid w:val="00B17A04"/>
    <w:rsid w:val="00B3443A"/>
    <w:rsid w:val="00B406C3"/>
    <w:rsid w:val="00B412A4"/>
    <w:rsid w:val="00B4553D"/>
    <w:rsid w:val="00B464CE"/>
    <w:rsid w:val="00B528A0"/>
    <w:rsid w:val="00B57BF9"/>
    <w:rsid w:val="00B74782"/>
    <w:rsid w:val="00B81F3D"/>
    <w:rsid w:val="00B92E27"/>
    <w:rsid w:val="00B93926"/>
    <w:rsid w:val="00B94477"/>
    <w:rsid w:val="00BB4318"/>
    <w:rsid w:val="00BF244D"/>
    <w:rsid w:val="00BF6766"/>
    <w:rsid w:val="00C02AD6"/>
    <w:rsid w:val="00C31FE4"/>
    <w:rsid w:val="00C440CC"/>
    <w:rsid w:val="00C45231"/>
    <w:rsid w:val="00C67B2F"/>
    <w:rsid w:val="00C732D3"/>
    <w:rsid w:val="00C748B7"/>
    <w:rsid w:val="00CA4872"/>
    <w:rsid w:val="00CA4E63"/>
    <w:rsid w:val="00CB3A60"/>
    <w:rsid w:val="00CB3BA5"/>
    <w:rsid w:val="00CC4752"/>
    <w:rsid w:val="00CC7675"/>
    <w:rsid w:val="00D1108F"/>
    <w:rsid w:val="00D143EC"/>
    <w:rsid w:val="00D2159B"/>
    <w:rsid w:val="00D25DE1"/>
    <w:rsid w:val="00D335DD"/>
    <w:rsid w:val="00D42071"/>
    <w:rsid w:val="00D56D18"/>
    <w:rsid w:val="00D61183"/>
    <w:rsid w:val="00D619DB"/>
    <w:rsid w:val="00D76B6A"/>
    <w:rsid w:val="00D81114"/>
    <w:rsid w:val="00D83291"/>
    <w:rsid w:val="00D92B93"/>
    <w:rsid w:val="00DC4279"/>
    <w:rsid w:val="00DD5447"/>
    <w:rsid w:val="00DE6B9F"/>
    <w:rsid w:val="00E0701E"/>
    <w:rsid w:val="00E21037"/>
    <w:rsid w:val="00E326B7"/>
    <w:rsid w:val="00E52A1F"/>
    <w:rsid w:val="00E655DF"/>
    <w:rsid w:val="00E874E6"/>
    <w:rsid w:val="00E91295"/>
    <w:rsid w:val="00E92435"/>
    <w:rsid w:val="00E95360"/>
    <w:rsid w:val="00EA1731"/>
    <w:rsid w:val="00ED0FD6"/>
    <w:rsid w:val="00EE2BBC"/>
    <w:rsid w:val="00EE51BC"/>
    <w:rsid w:val="00EE771E"/>
    <w:rsid w:val="00F04348"/>
    <w:rsid w:val="00F149DF"/>
    <w:rsid w:val="00F20C6C"/>
    <w:rsid w:val="00F23C88"/>
    <w:rsid w:val="00F25C5E"/>
    <w:rsid w:val="00F55018"/>
    <w:rsid w:val="00F70B59"/>
    <w:rsid w:val="00F71B87"/>
    <w:rsid w:val="00F8356F"/>
    <w:rsid w:val="00F93ECC"/>
    <w:rsid w:val="00FB3013"/>
    <w:rsid w:val="00FC65B1"/>
    <w:rsid w:val="00FC7F52"/>
    <w:rsid w:val="00FE4A3F"/>
    <w:rsid w:val="00FE62FA"/>
    <w:rsid w:val="00FE76D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E9A972"/>
  <w14:defaultImageDpi w14:val="300"/>
  <w15:docId w15:val="{6138CC87-4755-4503-A498-CDC2B55B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92E27"/>
  </w:style>
  <w:style w:type="paragraph" w:styleId="NormalnyWeb">
    <w:name w:val="Normal (Web)"/>
    <w:basedOn w:val="Normalny"/>
    <w:uiPriority w:val="99"/>
    <w:semiHidden/>
    <w:unhideWhenUsed/>
    <w:rsid w:val="00FC7F52"/>
    <w:pPr>
      <w:spacing w:before="100" w:beforeAutospacing="1" w:after="100" w:afterAutospacing="1"/>
    </w:pPr>
    <w:rPr>
      <w:rFonts w:ascii="Times" w:hAnsi="Times" w:cs="Times New Roman"/>
      <w:sz w:val="20"/>
      <w:szCs w:val="20"/>
      <w:lang w:val="en-US"/>
    </w:rPr>
  </w:style>
  <w:style w:type="paragraph" w:styleId="Tekstdymka">
    <w:name w:val="Balloon Text"/>
    <w:basedOn w:val="Normalny"/>
    <w:link w:val="TekstdymkaZnak"/>
    <w:uiPriority w:val="99"/>
    <w:semiHidden/>
    <w:unhideWhenUsed/>
    <w:rsid w:val="00B464CE"/>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B464CE"/>
    <w:rPr>
      <w:rFonts w:ascii="Lucida Grande" w:hAnsi="Lucida Grande" w:cs="Lucida Grande"/>
      <w:sz w:val="18"/>
      <w:szCs w:val="18"/>
    </w:rPr>
  </w:style>
  <w:style w:type="paragraph" w:styleId="Nagwek">
    <w:name w:val="header"/>
    <w:basedOn w:val="Normalny"/>
    <w:link w:val="NagwekZnak"/>
    <w:uiPriority w:val="99"/>
    <w:unhideWhenUsed/>
    <w:rsid w:val="003314DE"/>
    <w:pPr>
      <w:tabs>
        <w:tab w:val="center" w:pos="4536"/>
        <w:tab w:val="right" w:pos="9072"/>
      </w:tabs>
    </w:pPr>
  </w:style>
  <w:style w:type="character" w:customStyle="1" w:styleId="NagwekZnak">
    <w:name w:val="Nagłówek Znak"/>
    <w:basedOn w:val="Domylnaczcionkaakapitu"/>
    <w:link w:val="Nagwek"/>
    <w:uiPriority w:val="99"/>
    <w:rsid w:val="003314DE"/>
  </w:style>
  <w:style w:type="paragraph" w:styleId="Stopka">
    <w:name w:val="footer"/>
    <w:basedOn w:val="Normalny"/>
    <w:link w:val="StopkaZnak"/>
    <w:uiPriority w:val="99"/>
    <w:unhideWhenUsed/>
    <w:rsid w:val="003314DE"/>
    <w:pPr>
      <w:tabs>
        <w:tab w:val="center" w:pos="4536"/>
        <w:tab w:val="right" w:pos="9072"/>
      </w:tabs>
    </w:pPr>
  </w:style>
  <w:style w:type="character" w:customStyle="1" w:styleId="StopkaZnak">
    <w:name w:val="Stopka Znak"/>
    <w:basedOn w:val="Domylnaczcionkaakapitu"/>
    <w:link w:val="Stopka"/>
    <w:uiPriority w:val="99"/>
    <w:rsid w:val="003314DE"/>
  </w:style>
  <w:style w:type="character" w:styleId="Odwoaniedokomentarza">
    <w:name w:val="annotation reference"/>
    <w:basedOn w:val="Domylnaczcionkaakapitu"/>
    <w:uiPriority w:val="99"/>
    <w:semiHidden/>
    <w:unhideWhenUsed/>
    <w:rsid w:val="00AC087F"/>
    <w:rPr>
      <w:sz w:val="18"/>
      <w:szCs w:val="18"/>
    </w:rPr>
  </w:style>
  <w:style w:type="paragraph" w:styleId="Tekstkomentarza">
    <w:name w:val="annotation text"/>
    <w:basedOn w:val="Normalny"/>
    <w:link w:val="TekstkomentarzaZnak"/>
    <w:uiPriority w:val="99"/>
    <w:semiHidden/>
    <w:unhideWhenUsed/>
    <w:rsid w:val="00AC087F"/>
  </w:style>
  <w:style w:type="character" w:customStyle="1" w:styleId="TekstkomentarzaZnak">
    <w:name w:val="Tekst komentarza Znak"/>
    <w:basedOn w:val="Domylnaczcionkaakapitu"/>
    <w:link w:val="Tekstkomentarza"/>
    <w:uiPriority w:val="99"/>
    <w:semiHidden/>
    <w:rsid w:val="00AC087F"/>
  </w:style>
  <w:style w:type="paragraph" w:styleId="Tematkomentarza">
    <w:name w:val="annotation subject"/>
    <w:basedOn w:val="Tekstkomentarza"/>
    <w:next w:val="Tekstkomentarza"/>
    <w:link w:val="TematkomentarzaZnak"/>
    <w:uiPriority w:val="99"/>
    <w:semiHidden/>
    <w:unhideWhenUsed/>
    <w:rsid w:val="00AC087F"/>
    <w:rPr>
      <w:b/>
      <w:bCs/>
      <w:sz w:val="20"/>
      <w:szCs w:val="20"/>
    </w:rPr>
  </w:style>
  <w:style w:type="character" w:customStyle="1" w:styleId="TematkomentarzaZnak">
    <w:name w:val="Temat komentarza Znak"/>
    <w:basedOn w:val="TekstkomentarzaZnak"/>
    <w:link w:val="Tematkomentarza"/>
    <w:uiPriority w:val="99"/>
    <w:semiHidden/>
    <w:rsid w:val="00AC087F"/>
    <w:rPr>
      <w:b/>
      <w:bCs/>
      <w:sz w:val="20"/>
      <w:szCs w:val="20"/>
    </w:rPr>
  </w:style>
  <w:style w:type="paragraph" w:styleId="Akapitzlist">
    <w:name w:val="List Paragraph"/>
    <w:basedOn w:val="Normalny"/>
    <w:uiPriority w:val="34"/>
    <w:qFormat/>
    <w:rsid w:val="009430B5"/>
    <w:pPr>
      <w:ind w:left="720"/>
      <w:contextualSpacing/>
    </w:pPr>
  </w:style>
  <w:style w:type="character" w:styleId="Hipercze">
    <w:name w:val="Hyperlink"/>
    <w:basedOn w:val="Domylnaczcionkaakapitu"/>
    <w:uiPriority w:val="99"/>
    <w:unhideWhenUsed/>
    <w:rsid w:val="007A6AB9"/>
    <w:rPr>
      <w:color w:val="0000FF" w:themeColor="hyperlink"/>
      <w:u w:val="single"/>
    </w:rPr>
  </w:style>
  <w:style w:type="paragraph" w:customStyle="1" w:styleId="EndNoteBibliographyTitle">
    <w:name w:val="EndNote Bibliography Title"/>
    <w:basedOn w:val="Normalny"/>
    <w:link w:val="EndNoteBibliographyTitleChar"/>
    <w:rsid w:val="00EE51BC"/>
    <w:pPr>
      <w:jc w:val="center"/>
    </w:pPr>
    <w:rPr>
      <w:rFonts w:ascii="Cambria" w:hAnsi="Cambria"/>
      <w:noProof/>
      <w:lang w:val="pl-PL"/>
    </w:rPr>
  </w:style>
  <w:style w:type="character" w:customStyle="1" w:styleId="EndNoteBibliographyTitleChar">
    <w:name w:val="EndNote Bibliography Title Char"/>
    <w:basedOn w:val="Domylnaczcionkaakapitu"/>
    <w:link w:val="EndNoteBibliographyTitle"/>
    <w:rsid w:val="00EE51BC"/>
    <w:rPr>
      <w:rFonts w:ascii="Cambria" w:hAnsi="Cambria"/>
      <w:noProof/>
      <w:lang w:val="pl-PL"/>
    </w:rPr>
  </w:style>
  <w:style w:type="paragraph" w:customStyle="1" w:styleId="EndNoteBibliography">
    <w:name w:val="EndNote Bibliography"/>
    <w:basedOn w:val="Normalny"/>
    <w:link w:val="EndNoteBibliographyChar"/>
    <w:rsid w:val="00EE51BC"/>
    <w:pPr>
      <w:jc w:val="both"/>
    </w:pPr>
    <w:rPr>
      <w:rFonts w:ascii="Cambria" w:hAnsi="Cambria"/>
      <w:noProof/>
      <w:lang w:val="pl-PL"/>
    </w:rPr>
  </w:style>
  <w:style w:type="character" w:customStyle="1" w:styleId="EndNoteBibliographyChar">
    <w:name w:val="EndNote Bibliography Char"/>
    <w:basedOn w:val="Domylnaczcionkaakapitu"/>
    <w:link w:val="EndNoteBibliography"/>
    <w:rsid w:val="00EE51BC"/>
    <w:rPr>
      <w:rFonts w:ascii="Cambria" w:hAnsi="Cambria"/>
      <w:noProo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2182">
      <w:bodyDiv w:val="1"/>
      <w:marLeft w:val="0"/>
      <w:marRight w:val="0"/>
      <w:marTop w:val="0"/>
      <w:marBottom w:val="0"/>
      <w:divBdr>
        <w:top w:val="none" w:sz="0" w:space="0" w:color="auto"/>
        <w:left w:val="none" w:sz="0" w:space="0" w:color="auto"/>
        <w:bottom w:val="none" w:sz="0" w:space="0" w:color="auto"/>
        <w:right w:val="none" w:sz="0" w:space="0" w:color="auto"/>
      </w:divBdr>
      <w:divsChild>
        <w:div w:id="323169814">
          <w:marLeft w:val="0"/>
          <w:marRight w:val="0"/>
          <w:marTop w:val="0"/>
          <w:marBottom w:val="0"/>
          <w:divBdr>
            <w:top w:val="none" w:sz="0" w:space="0" w:color="auto"/>
            <w:left w:val="none" w:sz="0" w:space="0" w:color="auto"/>
            <w:bottom w:val="none" w:sz="0" w:space="0" w:color="auto"/>
            <w:right w:val="none" w:sz="0" w:space="0" w:color="auto"/>
          </w:divBdr>
          <w:divsChild>
            <w:div w:id="267465515">
              <w:marLeft w:val="0"/>
              <w:marRight w:val="0"/>
              <w:marTop w:val="0"/>
              <w:marBottom w:val="0"/>
              <w:divBdr>
                <w:top w:val="none" w:sz="0" w:space="0" w:color="auto"/>
                <w:left w:val="none" w:sz="0" w:space="0" w:color="auto"/>
                <w:bottom w:val="none" w:sz="0" w:space="0" w:color="auto"/>
                <w:right w:val="none" w:sz="0" w:space="0" w:color="auto"/>
              </w:divBdr>
              <w:divsChild>
                <w:div w:id="16680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7828">
      <w:bodyDiv w:val="1"/>
      <w:marLeft w:val="0"/>
      <w:marRight w:val="0"/>
      <w:marTop w:val="0"/>
      <w:marBottom w:val="0"/>
      <w:divBdr>
        <w:top w:val="none" w:sz="0" w:space="0" w:color="auto"/>
        <w:left w:val="none" w:sz="0" w:space="0" w:color="auto"/>
        <w:bottom w:val="none" w:sz="0" w:space="0" w:color="auto"/>
        <w:right w:val="none" w:sz="0" w:space="0" w:color="auto"/>
      </w:divBdr>
    </w:div>
    <w:div w:id="420882176">
      <w:bodyDiv w:val="1"/>
      <w:marLeft w:val="0"/>
      <w:marRight w:val="0"/>
      <w:marTop w:val="0"/>
      <w:marBottom w:val="0"/>
      <w:divBdr>
        <w:top w:val="none" w:sz="0" w:space="0" w:color="auto"/>
        <w:left w:val="none" w:sz="0" w:space="0" w:color="auto"/>
        <w:bottom w:val="none" w:sz="0" w:space="0" w:color="auto"/>
        <w:right w:val="none" w:sz="0" w:space="0" w:color="auto"/>
      </w:divBdr>
      <w:divsChild>
        <w:div w:id="474495751">
          <w:marLeft w:val="0"/>
          <w:marRight w:val="0"/>
          <w:marTop w:val="0"/>
          <w:marBottom w:val="0"/>
          <w:divBdr>
            <w:top w:val="none" w:sz="0" w:space="0" w:color="auto"/>
            <w:left w:val="none" w:sz="0" w:space="0" w:color="auto"/>
            <w:bottom w:val="none" w:sz="0" w:space="0" w:color="auto"/>
            <w:right w:val="none" w:sz="0" w:space="0" w:color="auto"/>
          </w:divBdr>
          <w:divsChild>
            <w:div w:id="1712998783">
              <w:marLeft w:val="0"/>
              <w:marRight w:val="0"/>
              <w:marTop w:val="0"/>
              <w:marBottom w:val="0"/>
              <w:divBdr>
                <w:top w:val="none" w:sz="0" w:space="0" w:color="auto"/>
                <w:left w:val="none" w:sz="0" w:space="0" w:color="auto"/>
                <w:bottom w:val="none" w:sz="0" w:space="0" w:color="auto"/>
                <w:right w:val="none" w:sz="0" w:space="0" w:color="auto"/>
              </w:divBdr>
              <w:divsChild>
                <w:div w:id="1456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8465">
      <w:bodyDiv w:val="1"/>
      <w:marLeft w:val="0"/>
      <w:marRight w:val="0"/>
      <w:marTop w:val="0"/>
      <w:marBottom w:val="0"/>
      <w:divBdr>
        <w:top w:val="none" w:sz="0" w:space="0" w:color="auto"/>
        <w:left w:val="none" w:sz="0" w:space="0" w:color="auto"/>
        <w:bottom w:val="none" w:sz="0" w:space="0" w:color="auto"/>
        <w:right w:val="none" w:sz="0" w:space="0" w:color="auto"/>
      </w:divBdr>
    </w:div>
    <w:div w:id="1029988829">
      <w:bodyDiv w:val="1"/>
      <w:marLeft w:val="0"/>
      <w:marRight w:val="0"/>
      <w:marTop w:val="0"/>
      <w:marBottom w:val="0"/>
      <w:divBdr>
        <w:top w:val="none" w:sz="0" w:space="0" w:color="auto"/>
        <w:left w:val="none" w:sz="0" w:space="0" w:color="auto"/>
        <w:bottom w:val="none" w:sz="0" w:space="0" w:color="auto"/>
        <w:right w:val="none" w:sz="0" w:space="0" w:color="auto"/>
      </w:divBdr>
      <w:divsChild>
        <w:div w:id="1208639786">
          <w:marLeft w:val="0"/>
          <w:marRight w:val="0"/>
          <w:marTop w:val="0"/>
          <w:marBottom w:val="0"/>
          <w:divBdr>
            <w:top w:val="none" w:sz="0" w:space="0" w:color="auto"/>
            <w:left w:val="none" w:sz="0" w:space="0" w:color="auto"/>
            <w:bottom w:val="none" w:sz="0" w:space="0" w:color="auto"/>
            <w:right w:val="none" w:sz="0" w:space="0" w:color="auto"/>
          </w:divBdr>
          <w:divsChild>
            <w:div w:id="1624849037">
              <w:marLeft w:val="0"/>
              <w:marRight w:val="0"/>
              <w:marTop w:val="0"/>
              <w:marBottom w:val="0"/>
              <w:divBdr>
                <w:top w:val="none" w:sz="0" w:space="0" w:color="auto"/>
                <w:left w:val="none" w:sz="0" w:space="0" w:color="auto"/>
                <w:bottom w:val="none" w:sz="0" w:space="0" w:color="auto"/>
                <w:right w:val="none" w:sz="0" w:space="0" w:color="auto"/>
              </w:divBdr>
              <w:divsChild>
                <w:div w:id="15642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4690">
      <w:bodyDiv w:val="1"/>
      <w:marLeft w:val="0"/>
      <w:marRight w:val="0"/>
      <w:marTop w:val="0"/>
      <w:marBottom w:val="0"/>
      <w:divBdr>
        <w:top w:val="none" w:sz="0" w:space="0" w:color="auto"/>
        <w:left w:val="none" w:sz="0" w:space="0" w:color="auto"/>
        <w:bottom w:val="none" w:sz="0" w:space="0" w:color="auto"/>
        <w:right w:val="none" w:sz="0" w:space="0" w:color="auto"/>
      </w:divBdr>
    </w:div>
    <w:div w:id="1567372927">
      <w:bodyDiv w:val="1"/>
      <w:marLeft w:val="0"/>
      <w:marRight w:val="0"/>
      <w:marTop w:val="0"/>
      <w:marBottom w:val="0"/>
      <w:divBdr>
        <w:top w:val="none" w:sz="0" w:space="0" w:color="auto"/>
        <w:left w:val="none" w:sz="0" w:space="0" w:color="auto"/>
        <w:bottom w:val="none" w:sz="0" w:space="0" w:color="auto"/>
        <w:right w:val="none" w:sz="0" w:space="0" w:color="auto"/>
      </w:divBdr>
    </w:div>
    <w:div w:id="1726442140">
      <w:bodyDiv w:val="1"/>
      <w:marLeft w:val="0"/>
      <w:marRight w:val="0"/>
      <w:marTop w:val="0"/>
      <w:marBottom w:val="0"/>
      <w:divBdr>
        <w:top w:val="none" w:sz="0" w:space="0" w:color="auto"/>
        <w:left w:val="none" w:sz="0" w:space="0" w:color="auto"/>
        <w:bottom w:val="none" w:sz="0" w:space="0" w:color="auto"/>
        <w:right w:val="none" w:sz="0" w:space="0" w:color="auto"/>
      </w:divBdr>
      <w:divsChild>
        <w:div w:id="1288391107">
          <w:marLeft w:val="0"/>
          <w:marRight w:val="0"/>
          <w:marTop w:val="0"/>
          <w:marBottom w:val="0"/>
          <w:divBdr>
            <w:top w:val="none" w:sz="0" w:space="0" w:color="auto"/>
            <w:left w:val="none" w:sz="0" w:space="0" w:color="auto"/>
            <w:bottom w:val="none" w:sz="0" w:space="0" w:color="auto"/>
            <w:right w:val="none" w:sz="0" w:space="0" w:color="auto"/>
          </w:divBdr>
          <w:divsChild>
            <w:div w:id="207684940">
              <w:marLeft w:val="0"/>
              <w:marRight w:val="0"/>
              <w:marTop w:val="0"/>
              <w:marBottom w:val="0"/>
              <w:divBdr>
                <w:top w:val="none" w:sz="0" w:space="0" w:color="auto"/>
                <w:left w:val="none" w:sz="0" w:space="0" w:color="auto"/>
                <w:bottom w:val="none" w:sz="0" w:space="0" w:color="auto"/>
                <w:right w:val="none" w:sz="0" w:space="0" w:color="auto"/>
              </w:divBdr>
              <w:divsChild>
                <w:div w:id="15508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6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realPoland" TargetMode="External"/><Relationship Id="rId13" Type="http://schemas.openxmlformats.org/officeDocument/2006/relationships/hyperlink" Target="mailto:wkopernok@onboard.pl" TargetMode="External"/><Relationship Id="rId3" Type="http://schemas.openxmlformats.org/officeDocument/2006/relationships/settings" Target="settings.xml"/><Relationship Id="rId7" Type="http://schemas.openxmlformats.org/officeDocument/2006/relationships/hyperlink" Target="http://www.lorealdlakobietinauki.pl" TargetMode="External"/><Relationship Id="rId12" Type="http://schemas.openxmlformats.org/officeDocument/2006/relationships/hyperlink" Target="mailto:katarzyna.pekala@lore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rbara.stepien@lore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oyFywIhBRDg&amp;index=3&amp;list=PLA7_ePCdsgRFzLcxeTrBiezHwX5tkhF-P" TargetMode="External"/><Relationship Id="rId4" Type="http://schemas.openxmlformats.org/officeDocument/2006/relationships/webSettings" Target="webSettings.xml"/><Relationship Id="rId9" Type="http://schemas.openxmlformats.org/officeDocument/2006/relationships/hyperlink" Target="https://www.youtube.com/channel/UCflz0yIopDv2VtSwsqmr_HQ/feature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Dav05</b:Tag>
    <b:SourceType>JournalArticle</b:SourceType>
    <b:Guid>{F25EF61C-CF2F-4D73-9DBC-37DC01660BFE}</b:Guid>
    <b:Author>
      <b:Author>
        <b:NameList>
          <b:Person>
            <b:Last>Maggs</b:Last>
            <b:First>David</b:First>
            <b:Middle>J.</b:Middle>
          </b:Person>
        </b:NameList>
      </b:Author>
    </b:Author>
    <b:Title>Update on Pathogenesis, Diagnosis, and Treatment of Feline Herpesvirus Type 1</b:Title>
    <b:JournalName>Clin Tech Small Anim Pract</b:JournalName>
    <b:Year>2005</b:Year>
    <b:Pages>94-101</b:Pages>
    <b:Volume>20</b:Volume>
    <b:RefOrder>3</b:RefOrder>
  </b:Source>
  <b:Source>
    <b:Tag>Gou11</b:Tag>
    <b:SourceType>JournalArticle</b:SourceType>
    <b:Guid>{CE38E363-56FC-4DA3-A79A-725D9D5F3B67}</b:Guid>
    <b:Author>
      <b:Author>
        <b:Corporate>Gould D.</b:Corporate>
      </b:Author>
    </b:Author>
    <b:Title>Feline Herpesvirus-1. Ocular manifestations, diagnosis and treatment options.</b:Title>
    <b:JournalName>Journal of Feline Medicine and Surgery</b:JournalName>
    <b:Year>2011</b:Year>
    <b:Pages>333-346</b:Pages>
    <b:Volume>13(5)</b:Volume>
    <b:RefOrder>4</b:RefOrder>
  </b:Source>
  <b:Source>
    <b:Tag>Har10</b:Tag>
    <b:SourceType>JournalArticle</b:SourceType>
    <b:Guid>{F247E72E-1C13-4670-80DC-8E640212E27F}</b:Guid>
    <b:Title>Aetiology of corneal ulcers. Assume FHV-1 unless proven otherwise</b:Title>
    <b:Year>2010</b:Year>
    <b:Author>
      <b:Author>
        <b:Corporate>Hartley C.</b:Corporate>
      </b:Author>
    </b:Author>
    <b:JournalName>J Feline med. Surg.</b:JournalName>
    <b:Pages>24-35</b:Pages>
    <b:Volume>12</b:Volume>
    <b:RefOrder>5</b:RefOrder>
  </b:Source>
</b:Sources>
</file>

<file path=customXml/itemProps1.xml><?xml version="1.0" encoding="utf-8"?>
<ds:datastoreItem xmlns:ds="http://schemas.openxmlformats.org/officeDocument/2006/customXml" ds:itemID="{714EC6AE-5116-4D74-871F-B4BB08AE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1167</Words>
  <Characters>7004</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Sil-art Rycho444</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Weronika Kopernok</cp:lastModifiedBy>
  <cp:revision>12</cp:revision>
  <cp:lastPrinted>2019-01-20T14:26:00Z</cp:lastPrinted>
  <dcterms:created xsi:type="dcterms:W3CDTF">2019-01-21T08:57:00Z</dcterms:created>
  <dcterms:modified xsi:type="dcterms:W3CDTF">2019-01-28T15:13:00Z</dcterms:modified>
</cp:coreProperties>
</file>