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C74A" w14:textId="486917B9"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895556">
        <w:rPr>
          <w:rFonts w:ascii="Calibri" w:eastAsia="Calibri" w:hAnsi="Calibri" w:cs="Calibri"/>
          <w:sz w:val="22"/>
          <w:szCs w:val="22"/>
        </w:rPr>
        <w:t>2</w:t>
      </w:r>
      <w:r w:rsidR="001F1522">
        <w:rPr>
          <w:rFonts w:ascii="Calibri" w:eastAsia="Calibri" w:hAnsi="Calibri" w:cs="Calibri"/>
          <w:sz w:val="22"/>
          <w:szCs w:val="22"/>
        </w:rPr>
        <w:t>8</w:t>
      </w:r>
      <w:r>
        <w:rPr>
          <w:rFonts w:ascii="Calibri" w:eastAsia="Calibri" w:hAnsi="Calibri" w:cs="Calibri"/>
          <w:sz w:val="22"/>
          <w:szCs w:val="22"/>
        </w:rPr>
        <w:t>.</w:t>
      </w:r>
      <w:r w:rsidR="001B3D69">
        <w:rPr>
          <w:rFonts w:ascii="Calibri" w:eastAsia="Calibri" w:hAnsi="Calibri" w:cs="Calibri"/>
          <w:sz w:val="22"/>
          <w:szCs w:val="22"/>
        </w:rPr>
        <w:t>01</w:t>
      </w:r>
      <w:r>
        <w:rPr>
          <w:rFonts w:ascii="Calibri" w:eastAsia="Calibri" w:hAnsi="Calibri" w:cs="Calibri"/>
          <w:sz w:val="22"/>
          <w:szCs w:val="22"/>
        </w:rPr>
        <w:t>.20</w:t>
      </w:r>
      <w:r w:rsidR="00AB03FF">
        <w:rPr>
          <w:rFonts w:ascii="Calibri" w:eastAsia="Calibri" w:hAnsi="Calibri" w:cs="Calibri"/>
          <w:sz w:val="22"/>
          <w:szCs w:val="22"/>
        </w:rPr>
        <w:t>20</w:t>
      </w:r>
      <w:r>
        <w:rPr>
          <w:rFonts w:ascii="Calibri" w:eastAsia="Calibri" w:hAnsi="Calibri" w:cs="Calibri"/>
          <w:sz w:val="22"/>
          <w:szCs w:val="22"/>
        </w:rPr>
        <w:t xml:space="preserve"> r.</w:t>
      </w:r>
    </w:p>
    <w:p w14:paraId="063A1609" w14:textId="77777777" w:rsidR="00CC0A62" w:rsidRDefault="00CC0A62">
      <w:pPr>
        <w:jc w:val="both"/>
        <w:rPr>
          <w:rFonts w:ascii="Calibri" w:eastAsia="Calibri" w:hAnsi="Calibri" w:cs="Calibri"/>
          <w:b/>
          <w:sz w:val="22"/>
          <w:szCs w:val="22"/>
        </w:rPr>
      </w:pPr>
    </w:p>
    <w:p w14:paraId="7D6C1AED" w14:textId="77777777" w:rsidR="00377C0E" w:rsidRPr="009E2CA8" w:rsidRDefault="00377C0E">
      <w:pPr>
        <w:jc w:val="center"/>
        <w:rPr>
          <w:rFonts w:ascii="Calibri" w:eastAsia="Calibri" w:hAnsi="Calibri" w:cs="Calibri"/>
          <w:b/>
          <w:sz w:val="28"/>
          <w:szCs w:val="28"/>
        </w:rPr>
      </w:pPr>
    </w:p>
    <w:p w14:paraId="3751F720" w14:textId="77777777" w:rsidR="00DD5B86" w:rsidRPr="00A10394" w:rsidRDefault="00DD5B86" w:rsidP="00230D7B">
      <w:pPr>
        <w:widowControl w:val="0"/>
        <w:autoSpaceDE w:val="0"/>
        <w:spacing w:after="240"/>
        <w:ind w:right="82"/>
        <w:jc w:val="center"/>
        <w:rPr>
          <w:rFonts w:ascii="Calibri" w:eastAsia="MS Mincho" w:hAnsi="Calibri" w:cs="Calibri"/>
          <w:b/>
          <w:sz w:val="28"/>
          <w:szCs w:val="28"/>
        </w:rPr>
      </w:pPr>
      <w:r w:rsidRPr="00A10394">
        <w:rPr>
          <w:rFonts w:ascii="Calibri" w:eastAsia="MS Mincho" w:hAnsi="Calibri" w:cs="Calibri"/>
          <w:b/>
          <w:sz w:val="28"/>
          <w:szCs w:val="28"/>
        </w:rPr>
        <w:t xml:space="preserve">W poszukiwaniu leku </w:t>
      </w:r>
      <w:r w:rsidR="009E71C9">
        <w:rPr>
          <w:rFonts w:ascii="Calibri" w:eastAsia="MS Mincho" w:hAnsi="Calibri" w:cs="Calibri"/>
          <w:b/>
          <w:sz w:val="28"/>
          <w:szCs w:val="28"/>
        </w:rPr>
        <w:t>na</w:t>
      </w:r>
      <w:r w:rsidR="00202B58">
        <w:rPr>
          <w:rFonts w:ascii="Calibri" w:eastAsia="MS Mincho" w:hAnsi="Calibri" w:cs="Calibri"/>
          <w:b/>
          <w:sz w:val="28"/>
          <w:szCs w:val="28"/>
        </w:rPr>
        <w:t xml:space="preserve"> </w:t>
      </w:r>
      <w:r w:rsidR="0030536E" w:rsidRPr="00A10394">
        <w:rPr>
          <w:rFonts w:ascii="Calibri" w:eastAsia="MS Mincho" w:hAnsi="Calibri" w:cs="Calibri"/>
          <w:b/>
          <w:sz w:val="28"/>
          <w:szCs w:val="28"/>
        </w:rPr>
        <w:t>raka</w:t>
      </w:r>
      <w:r w:rsidRPr="00A10394">
        <w:rPr>
          <w:rFonts w:ascii="Calibri" w:eastAsia="MS Mincho" w:hAnsi="Calibri" w:cs="Calibri"/>
          <w:b/>
          <w:sz w:val="28"/>
          <w:szCs w:val="28"/>
        </w:rPr>
        <w:t xml:space="preserve">. </w:t>
      </w:r>
      <w:r w:rsidR="000A33CC">
        <w:rPr>
          <w:rFonts w:ascii="Calibri" w:eastAsia="MS Mincho" w:hAnsi="Calibri" w:cs="Calibri"/>
          <w:b/>
          <w:sz w:val="28"/>
          <w:szCs w:val="28"/>
        </w:rPr>
        <w:t>Młoda b</w:t>
      </w:r>
      <w:r w:rsidRPr="00A10394">
        <w:rPr>
          <w:rFonts w:ascii="Calibri" w:eastAsia="MS Mincho" w:hAnsi="Calibri" w:cs="Calibri"/>
          <w:b/>
          <w:sz w:val="28"/>
          <w:szCs w:val="28"/>
        </w:rPr>
        <w:t xml:space="preserve">adaczka z Krakowa </w:t>
      </w:r>
      <w:r w:rsidR="00230D7B">
        <w:rPr>
          <w:rFonts w:ascii="Calibri" w:eastAsia="MS Mincho" w:hAnsi="Calibri" w:cs="Calibri"/>
          <w:b/>
          <w:sz w:val="28"/>
          <w:szCs w:val="28"/>
        </w:rPr>
        <w:t>zgłębia</w:t>
      </w:r>
      <w:r w:rsidR="0030536E" w:rsidRPr="00A10394">
        <w:rPr>
          <w:rFonts w:ascii="Calibri" w:eastAsia="MS Mincho" w:hAnsi="Calibri" w:cs="Calibri"/>
          <w:b/>
          <w:sz w:val="28"/>
          <w:szCs w:val="28"/>
        </w:rPr>
        <w:t xml:space="preserve"> mechanizm odpowiedzialny za rozwój nowotworu nerki</w:t>
      </w:r>
    </w:p>
    <w:p w14:paraId="5E82585F" w14:textId="77777777" w:rsidR="00A10394" w:rsidRPr="00A10394" w:rsidRDefault="00C2458F" w:rsidP="000D4F06">
      <w:pPr>
        <w:widowControl w:val="0"/>
        <w:autoSpaceDE w:val="0"/>
        <w:spacing w:after="240"/>
        <w:ind w:right="82"/>
        <w:jc w:val="both"/>
        <w:rPr>
          <w:rFonts w:ascii="Calibri" w:eastAsia="MS Mincho" w:hAnsi="Calibri" w:cs="Calibri"/>
          <w:b/>
          <w:sz w:val="22"/>
          <w:szCs w:val="22"/>
        </w:rPr>
      </w:pPr>
      <w:r w:rsidRPr="00C2458F">
        <w:rPr>
          <w:rFonts w:ascii="Calibri" w:eastAsia="MS Mincho" w:hAnsi="Calibri" w:cs="Calibri"/>
          <w:b/>
          <w:sz w:val="22"/>
          <w:szCs w:val="22"/>
        </w:rPr>
        <w:t>Rozwija się</w:t>
      </w:r>
      <w:r w:rsidR="00104A40">
        <w:rPr>
          <w:rFonts w:ascii="Calibri" w:eastAsia="MS Mincho" w:hAnsi="Calibri" w:cs="Calibri"/>
          <w:b/>
          <w:sz w:val="22"/>
          <w:szCs w:val="22"/>
        </w:rPr>
        <w:t xml:space="preserve"> po cichu</w:t>
      </w:r>
      <w:r w:rsidRPr="00C2458F">
        <w:rPr>
          <w:rFonts w:ascii="Calibri" w:eastAsia="MS Mincho" w:hAnsi="Calibri" w:cs="Calibri"/>
          <w:b/>
          <w:sz w:val="22"/>
          <w:szCs w:val="22"/>
        </w:rPr>
        <w:t xml:space="preserve">, nie </w:t>
      </w:r>
      <w:r w:rsidR="00D90AD2">
        <w:rPr>
          <w:rFonts w:ascii="Calibri" w:eastAsia="MS Mincho" w:hAnsi="Calibri" w:cs="Calibri"/>
          <w:b/>
          <w:sz w:val="22"/>
          <w:szCs w:val="22"/>
        </w:rPr>
        <w:t>powoduje</w:t>
      </w:r>
      <w:r w:rsidRPr="00C2458F">
        <w:rPr>
          <w:rFonts w:ascii="Calibri" w:eastAsia="MS Mincho" w:hAnsi="Calibri" w:cs="Calibri"/>
          <w:b/>
          <w:sz w:val="22"/>
          <w:szCs w:val="22"/>
        </w:rPr>
        <w:t xml:space="preserve"> żadnych objawów</w:t>
      </w:r>
      <w:r>
        <w:rPr>
          <w:rFonts w:ascii="Calibri" w:eastAsia="MS Mincho" w:hAnsi="Calibri" w:cs="Calibri"/>
          <w:b/>
          <w:sz w:val="22"/>
          <w:szCs w:val="22"/>
        </w:rPr>
        <w:t xml:space="preserve">, co </w:t>
      </w:r>
      <w:r w:rsidR="00D90AD2">
        <w:rPr>
          <w:rFonts w:ascii="Calibri" w:eastAsia="MS Mincho" w:hAnsi="Calibri" w:cs="Calibri"/>
          <w:b/>
          <w:sz w:val="22"/>
          <w:szCs w:val="22"/>
        </w:rPr>
        <w:t>sprawia</w:t>
      </w:r>
      <w:r>
        <w:rPr>
          <w:rFonts w:ascii="Calibri" w:eastAsia="MS Mincho" w:hAnsi="Calibri" w:cs="Calibri"/>
          <w:b/>
          <w:sz w:val="22"/>
          <w:szCs w:val="22"/>
        </w:rPr>
        <w:t>, że jest wyjątkowo niebezpieczny</w:t>
      </w:r>
      <w:r w:rsidR="00277762">
        <w:rPr>
          <w:rFonts w:ascii="Calibri" w:eastAsia="MS Mincho" w:hAnsi="Calibri" w:cs="Calibri"/>
          <w:b/>
          <w:sz w:val="22"/>
          <w:szCs w:val="22"/>
        </w:rPr>
        <w:t xml:space="preserve"> dla życia</w:t>
      </w:r>
      <w:r>
        <w:rPr>
          <w:rFonts w:ascii="Calibri" w:eastAsia="MS Mincho" w:hAnsi="Calibri" w:cs="Calibri"/>
          <w:b/>
          <w:sz w:val="22"/>
          <w:szCs w:val="22"/>
        </w:rPr>
        <w:t xml:space="preserve">. Mowa o nowotworze nerki, który </w:t>
      </w:r>
      <w:r w:rsidR="000A33CC" w:rsidRPr="000A33CC">
        <w:rPr>
          <w:rFonts w:ascii="Calibri" w:eastAsia="MS Mincho" w:hAnsi="Calibri" w:cs="Calibri"/>
          <w:b/>
          <w:sz w:val="22"/>
          <w:szCs w:val="22"/>
        </w:rPr>
        <w:t xml:space="preserve">dotyka co roku prawie 300 tysięcy osób, a </w:t>
      </w:r>
      <w:r w:rsidR="00277762">
        <w:rPr>
          <w:rFonts w:ascii="Calibri" w:eastAsia="MS Mincho" w:hAnsi="Calibri" w:cs="Calibri"/>
          <w:b/>
          <w:sz w:val="22"/>
          <w:szCs w:val="22"/>
        </w:rPr>
        <w:t>niemal</w:t>
      </w:r>
      <w:r w:rsidR="000A33CC" w:rsidRPr="000A33CC">
        <w:rPr>
          <w:rFonts w:ascii="Calibri" w:eastAsia="MS Mincho" w:hAnsi="Calibri" w:cs="Calibri"/>
          <w:b/>
          <w:sz w:val="22"/>
          <w:szCs w:val="22"/>
        </w:rPr>
        <w:t xml:space="preserve"> 120 tysięcy umiera z powodu tej choroby</w:t>
      </w:r>
      <w:r w:rsidR="000A33CC">
        <w:rPr>
          <w:rFonts w:ascii="Calibri" w:eastAsia="MS Mincho" w:hAnsi="Calibri" w:cs="Calibri"/>
          <w:b/>
          <w:sz w:val="22"/>
          <w:szCs w:val="22"/>
        </w:rPr>
        <w:t xml:space="preserve">. </w:t>
      </w:r>
      <w:r w:rsidR="00A10394" w:rsidRPr="00A10394">
        <w:rPr>
          <w:rFonts w:ascii="Calibri" w:eastAsia="MS Mincho" w:hAnsi="Calibri" w:cs="Calibri"/>
          <w:b/>
          <w:sz w:val="22"/>
          <w:szCs w:val="22"/>
        </w:rPr>
        <w:t>Badania, które prowadzi mgr Paulina Marona</w:t>
      </w:r>
      <w:r w:rsidR="00404D8D">
        <w:rPr>
          <w:rFonts w:ascii="Calibri" w:eastAsia="MS Mincho" w:hAnsi="Calibri" w:cs="Calibri"/>
          <w:b/>
          <w:sz w:val="22"/>
          <w:szCs w:val="22"/>
        </w:rPr>
        <w:t>,</w:t>
      </w:r>
      <w:r w:rsidR="00404D8D" w:rsidRPr="00404D8D">
        <w:t xml:space="preserve"> </w:t>
      </w:r>
      <w:r w:rsidR="00404D8D" w:rsidRPr="00404D8D">
        <w:rPr>
          <w:rFonts w:ascii="Calibri" w:eastAsia="MS Mincho" w:hAnsi="Calibri" w:cs="Calibri"/>
          <w:b/>
          <w:sz w:val="22"/>
          <w:szCs w:val="22"/>
        </w:rPr>
        <w:t>stypendystka 19. edycji programu L’Oréal-UNESCO Dla Kobiet i Nauki</w:t>
      </w:r>
      <w:r w:rsidR="00A10394" w:rsidRPr="00A10394">
        <w:rPr>
          <w:rFonts w:ascii="Calibri" w:eastAsia="MS Mincho" w:hAnsi="Calibri" w:cs="Calibri"/>
          <w:b/>
          <w:sz w:val="22"/>
          <w:szCs w:val="22"/>
        </w:rPr>
        <w:t xml:space="preserve">, pozwalają przyjrzeć się rozwojowi komórek nowotworowych, a także przerzutom na </w:t>
      </w:r>
      <w:r w:rsidR="00230D7B">
        <w:rPr>
          <w:rFonts w:ascii="Calibri" w:eastAsia="MS Mincho" w:hAnsi="Calibri" w:cs="Calibri"/>
          <w:b/>
          <w:sz w:val="22"/>
          <w:szCs w:val="22"/>
        </w:rPr>
        <w:t>inne</w:t>
      </w:r>
      <w:r w:rsidR="00A10394" w:rsidRPr="00A10394">
        <w:rPr>
          <w:rFonts w:ascii="Calibri" w:eastAsia="MS Mincho" w:hAnsi="Calibri" w:cs="Calibri"/>
          <w:b/>
          <w:sz w:val="22"/>
          <w:szCs w:val="22"/>
        </w:rPr>
        <w:t xml:space="preserve"> organy. </w:t>
      </w:r>
      <w:r w:rsidR="00230D7B">
        <w:rPr>
          <w:rFonts w:ascii="Calibri" w:eastAsia="MS Mincho" w:hAnsi="Calibri" w:cs="Calibri"/>
          <w:b/>
          <w:sz w:val="22"/>
          <w:szCs w:val="22"/>
        </w:rPr>
        <w:t>Wyniki tych badań</w:t>
      </w:r>
      <w:r w:rsidR="00A10394" w:rsidRPr="00A10394">
        <w:rPr>
          <w:rFonts w:ascii="Calibri" w:eastAsia="MS Mincho" w:hAnsi="Calibri" w:cs="Calibri"/>
          <w:b/>
          <w:sz w:val="22"/>
          <w:szCs w:val="22"/>
        </w:rPr>
        <w:t xml:space="preserve"> mogą po</w:t>
      </w:r>
      <w:r w:rsidR="00104A40">
        <w:rPr>
          <w:rFonts w:ascii="Calibri" w:eastAsia="MS Mincho" w:hAnsi="Calibri" w:cs="Calibri"/>
          <w:b/>
          <w:sz w:val="22"/>
          <w:szCs w:val="22"/>
        </w:rPr>
        <w:t>móc</w:t>
      </w:r>
      <w:r w:rsidR="00A10394" w:rsidRPr="00A10394">
        <w:rPr>
          <w:rFonts w:ascii="Calibri" w:eastAsia="MS Mincho" w:hAnsi="Calibri" w:cs="Calibri"/>
          <w:b/>
          <w:sz w:val="22"/>
          <w:szCs w:val="22"/>
        </w:rPr>
        <w:t xml:space="preserve"> w opracowaniu skutecznych leków w konkretnych odmianach tej choroby.</w:t>
      </w:r>
    </w:p>
    <w:p w14:paraId="498514DF" w14:textId="77777777" w:rsidR="009514A8" w:rsidRDefault="000D4F06" w:rsidP="000D4F06">
      <w:pPr>
        <w:widowControl w:val="0"/>
        <w:autoSpaceDE w:val="0"/>
        <w:spacing w:after="240"/>
        <w:ind w:right="82"/>
        <w:jc w:val="both"/>
        <w:rPr>
          <w:rFonts w:ascii="Calibri" w:eastAsia="MS Mincho" w:hAnsi="Calibri" w:cs="Calibri"/>
          <w:bCs/>
          <w:sz w:val="22"/>
          <w:szCs w:val="22"/>
        </w:rPr>
      </w:pPr>
      <w:r w:rsidRPr="000D4F06">
        <w:rPr>
          <w:rFonts w:ascii="Calibri" w:eastAsia="MS Mincho" w:hAnsi="Calibri" w:cs="Calibri"/>
          <w:bCs/>
          <w:sz w:val="22"/>
          <w:szCs w:val="22"/>
        </w:rPr>
        <w:t xml:space="preserve">Najczęściej spotykanym typem jest </w:t>
      </w:r>
      <w:proofErr w:type="spellStart"/>
      <w:r w:rsidRPr="000D4F06">
        <w:rPr>
          <w:rFonts w:ascii="Calibri" w:eastAsia="MS Mincho" w:hAnsi="Calibri" w:cs="Calibri"/>
          <w:bCs/>
          <w:sz w:val="22"/>
          <w:szCs w:val="22"/>
        </w:rPr>
        <w:t>jasnokomórkowy</w:t>
      </w:r>
      <w:proofErr w:type="spellEnd"/>
      <w:r w:rsidRPr="000D4F06">
        <w:rPr>
          <w:rFonts w:ascii="Calibri" w:eastAsia="MS Mincho" w:hAnsi="Calibri" w:cs="Calibri"/>
          <w:bCs/>
          <w:sz w:val="22"/>
          <w:szCs w:val="22"/>
        </w:rPr>
        <w:t xml:space="preserve"> rak nerki (ang. </w:t>
      </w:r>
      <w:proofErr w:type="spellStart"/>
      <w:r w:rsidRPr="000D4F06">
        <w:rPr>
          <w:rFonts w:ascii="Calibri" w:eastAsia="MS Mincho" w:hAnsi="Calibri" w:cs="Calibri"/>
          <w:bCs/>
          <w:sz w:val="22"/>
          <w:szCs w:val="22"/>
        </w:rPr>
        <w:t>clear</w:t>
      </w:r>
      <w:proofErr w:type="spellEnd"/>
      <w:r w:rsidRPr="000D4F06">
        <w:rPr>
          <w:rFonts w:ascii="Calibri" w:eastAsia="MS Mincho" w:hAnsi="Calibri" w:cs="Calibri"/>
          <w:bCs/>
          <w:sz w:val="22"/>
          <w:szCs w:val="22"/>
        </w:rPr>
        <w:t xml:space="preserve"> </w:t>
      </w:r>
      <w:proofErr w:type="spellStart"/>
      <w:r w:rsidRPr="000D4F06">
        <w:rPr>
          <w:rFonts w:ascii="Calibri" w:eastAsia="MS Mincho" w:hAnsi="Calibri" w:cs="Calibri"/>
          <w:bCs/>
          <w:sz w:val="22"/>
          <w:szCs w:val="22"/>
        </w:rPr>
        <w:t>cell</w:t>
      </w:r>
      <w:proofErr w:type="spellEnd"/>
      <w:r w:rsidRPr="000D4F06">
        <w:rPr>
          <w:rFonts w:ascii="Calibri" w:eastAsia="MS Mincho" w:hAnsi="Calibri" w:cs="Calibri"/>
          <w:bCs/>
          <w:sz w:val="22"/>
          <w:szCs w:val="22"/>
        </w:rPr>
        <w:t xml:space="preserve"> </w:t>
      </w:r>
      <w:proofErr w:type="spellStart"/>
      <w:r w:rsidRPr="000D4F06">
        <w:rPr>
          <w:rFonts w:ascii="Calibri" w:eastAsia="MS Mincho" w:hAnsi="Calibri" w:cs="Calibri"/>
          <w:bCs/>
          <w:sz w:val="22"/>
          <w:szCs w:val="22"/>
        </w:rPr>
        <w:t>renal</w:t>
      </w:r>
      <w:proofErr w:type="spellEnd"/>
      <w:r w:rsidRPr="000D4F06">
        <w:rPr>
          <w:rFonts w:ascii="Calibri" w:eastAsia="MS Mincho" w:hAnsi="Calibri" w:cs="Calibri"/>
          <w:bCs/>
          <w:sz w:val="22"/>
          <w:szCs w:val="22"/>
        </w:rPr>
        <w:t xml:space="preserve"> </w:t>
      </w:r>
      <w:proofErr w:type="spellStart"/>
      <w:r w:rsidRPr="000D4F06">
        <w:rPr>
          <w:rFonts w:ascii="Calibri" w:eastAsia="MS Mincho" w:hAnsi="Calibri" w:cs="Calibri"/>
          <w:bCs/>
          <w:sz w:val="22"/>
          <w:szCs w:val="22"/>
        </w:rPr>
        <w:t>cell</w:t>
      </w:r>
      <w:proofErr w:type="spellEnd"/>
      <w:r w:rsidRPr="000D4F06">
        <w:rPr>
          <w:rFonts w:ascii="Calibri" w:eastAsia="MS Mincho" w:hAnsi="Calibri" w:cs="Calibri"/>
          <w:bCs/>
          <w:sz w:val="22"/>
          <w:szCs w:val="22"/>
        </w:rPr>
        <w:t xml:space="preserve"> carcinoma-</w:t>
      </w:r>
      <w:proofErr w:type="spellStart"/>
      <w:r w:rsidRPr="000D4F06">
        <w:rPr>
          <w:rFonts w:ascii="Calibri" w:eastAsia="MS Mincho" w:hAnsi="Calibri" w:cs="Calibri"/>
          <w:bCs/>
          <w:sz w:val="22"/>
          <w:szCs w:val="22"/>
        </w:rPr>
        <w:t>ccRCC</w:t>
      </w:r>
      <w:proofErr w:type="spellEnd"/>
      <w:r w:rsidRPr="000D4F06">
        <w:rPr>
          <w:rFonts w:ascii="Calibri" w:eastAsia="MS Mincho" w:hAnsi="Calibri" w:cs="Calibri"/>
          <w:bCs/>
          <w:sz w:val="22"/>
          <w:szCs w:val="22"/>
        </w:rPr>
        <w:t xml:space="preserve">), który stanowi aż 80% wszystkich przypadków. Klasyczne objawy występują jedynie u ok. 10-15% pacjentów, zazwyczaj dopiero w ostatnich stadiach nowotworu. </w:t>
      </w:r>
      <w:r w:rsidR="001B27D1" w:rsidRPr="001B27D1">
        <w:rPr>
          <w:rFonts w:ascii="Calibri" w:eastAsia="MS Mincho" w:hAnsi="Calibri" w:cs="Calibri"/>
          <w:bCs/>
          <w:sz w:val="22"/>
          <w:szCs w:val="22"/>
        </w:rPr>
        <w:t>Uniemożliwienie wczesnego rozpoznania i leczenia nowotworu może prowadzić</w:t>
      </w:r>
      <w:r w:rsidR="001B27D1">
        <w:rPr>
          <w:rFonts w:ascii="Calibri" w:eastAsia="MS Mincho" w:hAnsi="Calibri" w:cs="Calibri"/>
          <w:bCs/>
          <w:sz w:val="22"/>
          <w:szCs w:val="22"/>
        </w:rPr>
        <w:t xml:space="preserve"> do</w:t>
      </w:r>
      <w:r w:rsidR="001B27D1" w:rsidRPr="001B27D1">
        <w:rPr>
          <w:rFonts w:ascii="Calibri" w:eastAsia="MS Mincho" w:hAnsi="Calibri" w:cs="Calibri"/>
          <w:bCs/>
          <w:sz w:val="22"/>
          <w:szCs w:val="22"/>
        </w:rPr>
        <w:t xml:space="preserve"> przerzutów pochodzących zwykle z komórek nabłonka</w:t>
      </w:r>
      <w:r w:rsidR="001B27D1">
        <w:rPr>
          <w:rFonts w:ascii="Calibri" w:eastAsia="MS Mincho" w:hAnsi="Calibri" w:cs="Calibri"/>
          <w:bCs/>
          <w:sz w:val="22"/>
          <w:szCs w:val="22"/>
        </w:rPr>
        <w:t xml:space="preserve"> niemal u jednej trzeciej pacjentów.</w:t>
      </w:r>
      <w:r w:rsidR="009D2EBB">
        <w:rPr>
          <w:rFonts w:ascii="Calibri" w:eastAsia="MS Mincho" w:hAnsi="Calibri" w:cs="Calibri"/>
          <w:bCs/>
          <w:sz w:val="22"/>
          <w:szCs w:val="22"/>
        </w:rPr>
        <w:t xml:space="preserve"> </w:t>
      </w:r>
      <w:r w:rsidRPr="000D4F06">
        <w:rPr>
          <w:rFonts w:ascii="Calibri" w:eastAsia="MS Mincho" w:hAnsi="Calibri" w:cs="Calibri"/>
          <w:bCs/>
          <w:sz w:val="22"/>
          <w:szCs w:val="22"/>
        </w:rPr>
        <w:t>W takim przypadku szanse na przeżycie dramatycznie maleją. Dlatego tak ważne jest poznanie mechanizmów odpowiedzialnych za rozwój tego nowotworu</w:t>
      </w:r>
      <w:r w:rsidR="008C7559">
        <w:rPr>
          <w:rFonts w:ascii="Calibri" w:eastAsia="MS Mincho" w:hAnsi="Calibri" w:cs="Calibri"/>
          <w:bCs/>
          <w:sz w:val="22"/>
          <w:szCs w:val="22"/>
        </w:rPr>
        <w:t xml:space="preserve"> i opracowanie </w:t>
      </w:r>
      <w:r w:rsidR="008C7559" w:rsidRPr="008C7559">
        <w:rPr>
          <w:rFonts w:ascii="Calibri" w:eastAsia="MS Mincho" w:hAnsi="Calibri" w:cs="Calibri"/>
          <w:bCs/>
          <w:sz w:val="22"/>
          <w:szCs w:val="22"/>
        </w:rPr>
        <w:t>nowych możliwości terapeutycznych</w:t>
      </w:r>
      <w:r w:rsidR="008C7559">
        <w:rPr>
          <w:rFonts w:ascii="Calibri" w:eastAsia="MS Mincho" w:hAnsi="Calibri" w:cs="Calibri"/>
          <w:bCs/>
          <w:sz w:val="22"/>
          <w:szCs w:val="22"/>
        </w:rPr>
        <w:t>.</w:t>
      </w:r>
    </w:p>
    <w:p w14:paraId="117E791E" w14:textId="77777777" w:rsidR="000A33CC" w:rsidRDefault="007D491D" w:rsidP="000D4F06">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 xml:space="preserve">Krakowska badaczka </w:t>
      </w:r>
      <w:r w:rsidR="008C7559">
        <w:rPr>
          <w:rFonts w:ascii="Calibri" w:eastAsia="MS Mincho" w:hAnsi="Calibri" w:cs="Calibri"/>
          <w:b/>
          <w:sz w:val="22"/>
          <w:szCs w:val="22"/>
        </w:rPr>
        <w:t xml:space="preserve">i jej przełomowa </w:t>
      </w:r>
      <w:r w:rsidR="00E50F92">
        <w:rPr>
          <w:rFonts w:ascii="Calibri" w:eastAsia="MS Mincho" w:hAnsi="Calibri" w:cs="Calibri"/>
          <w:b/>
          <w:sz w:val="22"/>
          <w:szCs w:val="22"/>
        </w:rPr>
        <w:t>prac</w:t>
      </w:r>
      <w:r w:rsidR="008C7559">
        <w:rPr>
          <w:rFonts w:ascii="Calibri" w:eastAsia="MS Mincho" w:hAnsi="Calibri" w:cs="Calibri"/>
          <w:b/>
          <w:sz w:val="22"/>
          <w:szCs w:val="22"/>
        </w:rPr>
        <w:t>a naukowa</w:t>
      </w:r>
    </w:p>
    <w:p w14:paraId="3BF94007" w14:textId="1F22A07B" w:rsidR="007225CC" w:rsidRDefault="00C8655F" w:rsidP="00190C1E">
      <w:pPr>
        <w:widowControl w:val="0"/>
        <w:autoSpaceDE w:val="0"/>
        <w:spacing w:after="240"/>
        <w:ind w:right="82"/>
        <w:jc w:val="both"/>
        <w:rPr>
          <w:rFonts w:ascii="Calibri" w:eastAsia="MS Mincho" w:hAnsi="Calibri" w:cs="Calibri"/>
          <w:bCs/>
          <w:i/>
          <w:iCs/>
          <w:sz w:val="22"/>
          <w:szCs w:val="22"/>
        </w:rPr>
      </w:pPr>
      <w:r w:rsidRPr="00C8655F">
        <w:rPr>
          <w:rFonts w:ascii="Calibri" w:eastAsia="MS Mincho" w:hAnsi="Calibri" w:cs="Calibri"/>
          <w:bCs/>
          <w:sz w:val="22"/>
          <w:szCs w:val="22"/>
        </w:rPr>
        <w:t xml:space="preserve">Pacjenci chorujący na raka nerki nie mają </w:t>
      </w:r>
      <w:r w:rsidR="008564A5">
        <w:rPr>
          <w:rFonts w:ascii="Calibri" w:eastAsia="MS Mincho" w:hAnsi="Calibri" w:cs="Calibri"/>
          <w:bCs/>
          <w:sz w:val="22"/>
          <w:szCs w:val="22"/>
        </w:rPr>
        <w:t xml:space="preserve">do </w:t>
      </w:r>
      <w:r w:rsidRPr="00C8655F">
        <w:rPr>
          <w:rFonts w:ascii="Calibri" w:eastAsia="MS Mincho" w:hAnsi="Calibri" w:cs="Calibri"/>
          <w:bCs/>
          <w:sz w:val="22"/>
          <w:szCs w:val="22"/>
        </w:rPr>
        <w:t>wyboru</w:t>
      </w:r>
      <w:r w:rsidR="008564A5">
        <w:rPr>
          <w:rFonts w:ascii="Calibri" w:eastAsia="MS Mincho" w:hAnsi="Calibri" w:cs="Calibri"/>
          <w:bCs/>
          <w:sz w:val="22"/>
          <w:szCs w:val="22"/>
        </w:rPr>
        <w:t xml:space="preserve"> wielu</w:t>
      </w:r>
      <w:r w:rsidRPr="00C8655F">
        <w:rPr>
          <w:rFonts w:ascii="Calibri" w:eastAsia="MS Mincho" w:hAnsi="Calibri" w:cs="Calibri"/>
          <w:bCs/>
          <w:sz w:val="22"/>
          <w:szCs w:val="22"/>
        </w:rPr>
        <w:t xml:space="preserve"> dostępnych terapii.</w:t>
      </w:r>
      <w:r w:rsidR="00B14028" w:rsidRPr="00B14028">
        <w:t xml:space="preserve"> </w:t>
      </w:r>
      <w:r w:rsidR="00B14028" w:rsidRPr="00B14028">
        <w:rPr>
          <w:rFonts w:ascii="Calibri" w:eastAsia="MS Mincho" w:hAnsi="Calibri" w:cs="Calibri"/>
          <w:bCs/>
          <w:sz w:val="22"/>
          <w:szCs w:val="22"/>
        </w:rPr>
        <w:t xml:space="preserve">Ograniczone możliwości </w:t>
      </w:r>
      <w:r w:rsidR="00774CF3">
        <w:rPr>
          <w:rFonts w:ascii="Calibri" w:eastAsia="MS Mincho" w:hAnsi="Calibri" w:cs="Calibri"/>
          <w:bCs/>
          <w:sz w:val="22"/>
          <w:szCs w:val="22"/>
        </w:rPr>
        <w:t>leczenia</w:t>
      </w:r>
      <w:r w:rsidR="00B14028" w:rsidRPr="00B14028">
        <w:rPr>
          <w:rFonts w:ascii="Calibri" w:eastAsia="MS Mincho" w:hAnsi="Calibri" w:cs="Calibri"/>
          <w:bCs/>
          <w:sz w:val="22"/>
          <w:szCs w:val="22"/>
        </w:rPr>
        <w:t xml:space="preserve"> to wciąż ogromny problem u pacjentów z różnymi rodzajami nowotworów</w:t>
      </w:r>
      <w:r w:rsidR="006207CB">
        <w:rPr>
          <w:rFonts w:ascii="Calibri" w:eastAsia="MS Mincho" w:hAnsi="Calibri" w:cs="Calibri"/>
          <w:bCs/>
          <w:sz w:val="22"/>
          <w:szCs w:val="22"/>
        </w:rPr>
        <w:t>,</w:t>
      </w:r>
      <w:r w:rsidR="00B14028" w:rsidRPr="00B14028">
        <w:rPr>
          <w:rFonts w:ascii="Calibri" w:eastAsia="MS Mincho" w:hAnsi="Calibri" w:cs="Calibri"/>
          <w:bCs/>
          <w:sz w:val="22"/>
          <w:szCs w:val="22"/>
        </w:rPr>
        <w:t xml:space="preserve"> w tym z nowotworami nerek. Co więcej, ryzyko zachorowania na raka ciągle rośnie ze względu na postęp cywilizacyjny i zanieczyszczenie środowiska.</w:t>
      </w:r>
      <w:r w:rsidRPr="00C8655F">
        <w:rPr>
          <w:rFonts w:ascii="Calibri" w:eastAsia="MS Mincho" w:hAnsi="Calibri" w:cs="Calibri"/>
          <w:bCs/>
          <w:sz w:val="22"/>
          <w:szCs w:val="22"/>
        </w:rPr>
        <w:t xml:space="preserve"> Dlatego tak ważne jest poznanie konkretnych mechanizmów odpowiedzialnych za nabywanie oporności w celu opracowania nowych leków lub polepszenia istniejących.</w:t>
      </w:r>
      <w:r>
        <w:rPr>
          <w:rFonts w:ascii="Calibri" w:eastAsia="MS Mincho" w:hAnsi="Calibri" w:cs="Calibri"/>
          <w:bCs/>
          <w:sz w:val="22"/>
          <w:szCs w:val="22"/>
        </w:rPr>
        <w:t xml:space="preserve"> </w:t>
      </w:r>
      <w:r w:rsidR="00AD07D7">
        <w:rPr>
          <w:rFonts w:ascii="Calibri" w:eastAsia="MS Mincho" w:hAnsi="Calibri" w:cs="Calibri"/>
          <w:bCs/>
          <w:sz w:val="22"/>
          <w:szCs w:val="22"/>
        </w:rPr>
        <w:t xml:space="preserve">Mgr Paulina Marona </w:t>
      </w:r>
      <w:r w:rsidR="00AD07D7" w:rsidRPr="00AD07D7">
        <w:rPr>
          <w:rFonts w:ascii="Calibri" w:eastAsia="MS Mincho" w:hAnsi="Calibri" w:cs="Calibri"/>
          <w:bCs/>
          <w:sz w:val="22"/>
          <w:szCs w:val="22"/>
        </w:rPr>
        <w:t>prace nad rozwojem i biologią nowotworów zaczęła już w czasie studiów licencjackich na kierunku biotechnologia, kiedy dołączyła do zespołu Zakładu Biotechnologii Medycznej Wydziału Biochemii, Biofizyki i Biotechnologii na Uniwersytecie Jagiellońskim.</w:t>
      </w:r>
      <w:r w:rsidR="00AD07D7">
        <w:rPr>
          <w:rFonts w:ascii="Calibri" w:eastAsia="MS Mincho" w:hAnsi="Calibri" w:cs="Calibri"/>
          <w:bCs/>
          <w:sz w:val="22"/>
          <w:szCs w:val="22"/>
        </w:rPr>
        <w:t xml:space="preserve"> Obecnie g</w:t>
      </w:r>
      <w:r w:rsidR="007D60B2" w:rsidRPr="007D60B2">
        <w:rPr>
          <w:rFonts w:ascii="Calibri" w:eastAsia="MS Mincho" w:hAnsi="Calibri" w:cs="Calibri"/>
          <w:bCs/>
          <w:sz w:val="22"/>
          <w:szCs w:val="22"/>
        </w:rPr>
        <w:t>łównym celem</w:t>
      </w:r>
      <w:r w:rsidR="00FF7145">
        <w:rPr>
          <w:rFonts w:ascii="Calibri" w:eastAsia="MS Mincho" w:hAnsi="Calibri" w:cs="Calibri"/>
          <w:bCs/>
          <w:sz w:val="22"/>
          <w:szCs w:val="22"/>
        </w:rPr>
        <w:t xml:space="preserve"> jej</w:t>
      </w:r>
      <w:r w:rsidR="007D60B2" w:rsidRPr="007D60B2">
        <w:rPr>
          <w:rFonts w:ascii="Calibri" w:eastAsia="MS Mincho" w:hAnsi="Calibri" w:cs="Calibri"/>
          <w:bCs/>
          <w:sz w:val="22"/>
          <w:szCs w:val="22"/>
        </w:rPr>
        <w:t xml:space="preserve"> pracy doktorskiej</w:t>
      </w:r>
      <w:r w:rsidR="00FF7145">
        <w:rPr>
          <w:rFonts w:ascii="Calibri" w:eastAsia="MS Mincho" w:hAnsi="Calibri" w:cs="Calibri"/>
          <w:bCs/>
          <w:sz w:val="22"/>
          <w:szCs w:val="22"/>
        </w:rPr>
        <w:t xml:space="preserve"> </w:t>
      </w:r>
      <w:r w:rsidR="007D60B2" w:rsidRPr="007D60B2">
        <w:rPr>
          <w:rFonts w:ascii="Calibri" w:eastAsia="MS Mincho" w:hAnsi="Calibri" w:cs="Calibri"/>
          <w:bCs/>
          <w:sz w:val="22"/>
          <w:szCs w:val="22"/>
        </w:rPr>
        <w:t xml:space="preserve">jest zbadanie molekularnego podłoża działania białka MCPIP1 (ang. </w:t>
      </w:r>
      <w:proofErr w:type="spellStart"/>
      <w:r w:rsidR="007D60B2" w:rsidRPr="007D60B2">
        <w:rPr>
          <w:rFonts w:ascii="Calibri" w:eastAsia="MS Mincho" w:hAnsi="Calibri" w:cs="Calibri"/>
          <w:bCs/>
          <w:sz w:val="22"/>
          <w:szCs w:val="22"/>
        </w:rPr>
        <w:t>Monocyte</w:t>
      </w:r>
      <w:proofErr w:type="spellEnd"/>
      <w:r w:rsidR="007D60B2" w:rsidRPr="007D60B2">
        <w:rPr>
          <w:rFonts w:ascii="Calibri" w:eastAsia="MS Mincho" w:hAnsi="Calibri" w:cs="Calibri"/>
          <w:bCs/>
          <w:sz w:val="22"/>
          <w:szCs w:val="22"/>
        </w:rPr>
        <w:t xml:space="preserve"> </w:t>
      </w:r>
      <w:proofErr w:type="spellStart"/>
      <w:r w:rsidR="007D60B2" w:rsidRPr="007D60B2">
        <w:rPr>
          <w:rFonts w:ascii="Calibri" w:eastAsia="MS Mincho" w:hAnsi="Calibri" w:cs="Calibri"/>
          <w:bCs/>
          <w:sz w:val="22"/>
          <w:szCs w:val="22"/>
        </w:rPr>
        <w:t>Chemotactic</w:t>
      </w:r>
      <w:proofErr w:type="spellEnd"/>
      <w:r w:rsidR="007D60B2" w:rsidRPr="007D60B2">
        <w:rPr>
          <w:rFonts w:ascii="Calibri" w:eastAsia="MS Mincho" w:hAnsi="Calibri" w:cs="Calibri"/>
          <w:bCs/>
          <w:sz w:val="22"/>
          <w:szCs w:val="22"/>
        </w:rPr>
        <w:t xml:space="preserve"> Protein-1 </w:t>
      </w:r>
      <w:proofErr w:type="spellStart"/>
      <w:r w:rsidR="007D60B2" w:rsidRPr="007D60B2">
        <w:rPr>
          <w:rFonts w:ascii="Calibri" w:eastAsia="MS Mincho" w:hAnsi="Calibri" w:cs="Calibri"/>
          <w:bCs/>
          <w:sz w:val="22"/>
          <w:szCs w:val="22"/>
        </w:rPr>
        <w:t>Induced</w:t>
      </w:r>
      <w:proofErr w:type="spellEnd"/>
      <w:r w:rsidR="007D60B2" w:rsidRPr="007D60B2">
        <w:rPr>
          <w:rFonts w:ascii="Calibri" w:eastAsia="MS Mincho" w:hAnsi="Calibri" w:cs="Calibri"/>
          <w:bCs/>
          <w:sz w:val="22"/>
          <w:szCs w:val="22"/>
        </w:rPr>
        <w:t xml:space="preserve"> Protein) jako potencjalnego </w:t>
      </w:r>
      <w:proofErr w:type="spellStart"/>
      <w:r w:rsidR="007D60B2" w:rsidRPr="007D60B2">
        <w:rPr>
          <w:rFonts w:ascii="Calibri" w:eastAsia="MS Mincho" w:hAnsi="Calibri" w:cs="Calibri"/>
          <w:bCs/>
          <w:sz w:val="22"/>
          <w:szCs w:val="22"/>
        </w:rPr>
        <w:t>supresora</w:t>
      </w:r>
      <w:proofErr w:type="spellEnd"/>
      <w:r w:rsidR="007D60B2" w:rsidRPr="007D60B2">
        <w:rPr>
          <w:rFonts w:ascii="Calibri" w:eastAsia="MS Mincho" w:hAnsi="Calibri" w:cs="Calibri"/>
          <w:bCs/>
          <w:sz w:val="22"/>
          <w:szCs w:val="22"/>
        </w:rPr>
        <w:t xml:space="preserve"> </w:t>
      </w:r>
      <w:proofErr w:type="spellStart"/>
      <w:r w:rsidR="007D60B2" w:rsidRPr="007D60B2">
        <w:rPr>
          <w:rFonts w:ascii="Calibri" w:eastAsia="MS Mincho" w:hAnsi="Calibri" w:cs="Calibri"/>
          <w:bCs/>
          <w:sz w:val="22"/>
          <w:szCs w:val="22"/>
        </w:rPr>
        <w:t>nowotworzenia</w:t>
      </w:r>
      <w:proofErr w:type="spellEnd"/>
      <w:r w:rsidR="007D60B2" w:rsidRPr="007D60B2">
        <w:rPr>
          <w:rFonts w:ascii="Calibri" w:eastAsia="MS Mincho" w:hAnsi="Calibri" w:cs="Calibri"/>
          <w:bCs/>
          <w:sz w:val="22"/>
          <w:szCs w:val="22"/>
        </w:rPr>
        <w:t xml:space="preserve"> komórek rakowych. Wyniki uzyskane przez grupę badawczą</w:t>
      </w:r>
      <w:r w:rsidR="00676AB4">
        <w:rPr>
          <w:rFonts w:ascii="Calibri" w:eastAsia="MS Mincho" w:hAnsi="Calibri" w:cs="Calibri"/>
          <w:bCs/>
          <w:sz w:val="22"/>
          <w:szCs w:val="22"/>
        </w:rPr>
        <w:t>, w której pracuje</w:t>
      </w:r>
      <w:r w:rsidR="007D60B2" w:rsidRPr="007D60B2">
        <w:rPr>
          <w:rFonts w:ascii="Calibri" w:eastAsia="MS Mincho" w:hAnsi="Calibri" w:cs="Calibri"/>
          <w:bCs/>
          <w:sz w:val="22"/>
          <w:szCs w:val="22"/>
        </w:rPr>
        <w:t xml:space="preserve"> sugerują, że białko MCPIP1 może istotnie wpływać na rozwój nowotworu poprzez pośrednią lub bezpośrednią regulację czynników zaangażowanych w procesy wzrostu, proliferacji czy śmierci komórkowej.</w:t>
      </w:r>
      <w:r w:rsidR="00676AB4">
        <w:rPr>
          <w:rFonts w:ascii="Calibri" w:eastAsia="MS Mincho" w:hAnsi="Calibri" w:cs="Calibri"/>
          <w:bCs/>
          <w:sz w:val="22"/>
          <w:szCs w:val="22"/>
        </w:rPr>
        <w:t xml:space="preserve"> </w:t>
      </w:r>
      <w:r w:rsidR="007D60B2" w:rsidRPr="007D60B2">
        <w:rPr>
          <w:rFonts w:ascii="Calibri" w:eastAsia="MS Mincho" w:hAnsi="Calibri" w:cs="Calibri"/>
          <w:bCs/>
          <w:sz w:val="22"/>
          <w:szCs w:val="22"/>
        </w:rPr>
        <w:t>Badania te mogą pomóc w stworzeni</w:t>
      </w:r>
      <w:r w:rsidR="006207CB">
        <w:rPr>
          <w:rFonts w:ascii="Calibri" w:eastAsia="MS Mincho" w:hAnsi="Calibri" w:cs="Calibri"/>
          <w:bCs/>
          <w:sz w:val="22"/>
          <w:szCs w:val="22"/>
        </w:rPr>
        <w:t>u</w:t>
      </w:r>
      <w:r w:rsidR="007D60B2" w:rsidRPr="007D60B2">
        <w:rPr>
          <w:rFonts w:ascii="Calibri" w:eastAsia="MS Mincho" w:hAnsi="Calibri" w:cs="Calibri"/>
          <w:bCs/>
          <w:sz w:val="22"/>
          <w:szCs w:val="22"/>
        </w:rPr>
        <w:t xml:space="preserve"> nowych efektywnych form terapii </w:t>
      </w:r>
      <w:proofErr w:type="spellStart"/>
      <w:r w:rsidR="007D60B2" w:rsidRPr="007D60B2">
        <w:rPr>
          <w:rFonts w:ascii="Calibri" w:eastAsia="MS Mincho" w:hAnsi="Calibri" w:cs="Calibri"/>
          <w:bCs/>
          <w:sz w:val="22"/>
          <w:szCs w:val="22"/>
        </w:rPr>
        <w:t>jasnokomórkowego</w:t>
      </w:r>
      <w:proofErr w:type="spellEnd"/>
      <w:r w:rsidR="007D60B2" w:rsidRPr="007D60B2">
        <w:rPr>
          <w:rFonts w:ascii="Calibri" w:eastAsia="MS Mincho" w:hAnsi="Calibri" w:cs="Calibri"/>
          <w:bCs/>
          <w:sz w:val="22"/>
          <w:szCs w:val="22"/>
        </w:rPr>
        <w:t xml:space="preserve"> raka nerki opartych na </w:t>
      </w:r>
      <w:proofErr w:type="spellStart"/>
      <w:r w:rsidR="007D60B2" w:rsidRPr="007D60B2">
        <w:rPr>
          <w:rFonts w:ascii="Calibri" w:eastAsia="MS Mincho" w:hAnsi="Calibri" w:cs="Calibri"/>
          <w:bCs/>
          <w:sz w:val="22"/>
          <w:szCs w:val="22"/>
        </w:rPr>
        <w:t>supresorowej</w:t>
      </w:r>
      <w:proofErr w:type="spellEnd"/>
      <w:r w:rsidR="007D60B2" w:rsidRPr="007D60B2">
        <w:rPr>
          <w:rFonts w:ascii="Calibri" w:eastAsia="MS Mincho" w:hAnsi="Calibri" w:cs="Calibri"/>
          <w:bCs/>
          <w:sz w:val="22"/>
          <w:szCs w:val="22"/>
        </w:rPr>
        <w:t xml:space="preserve"> aktywności białka MCPIP1.</w:t>
      </w:r>
      <w:r>
        <w:rPr>
          <w:rFonts w:ascii="Calibri" w:eastAsia="MS Mincho" w:hAnsi="Calibri" w:cs="Calibri"/>
          <w:bCs/>
          <w:sz w:val="22"/>
          <w:szCs w:val="22"/>
        </w:rPr>
        <w:t xml:space="preserve"> </w:t>
      </w:r>
      <w:r w:rsidR="00E83B92">
        <w:rPr>
          <w:rFonts w:ascii="Calibri" w:eastAsia="MS Mincho" w:hAnsi="Calibri" w:cs="Calibri"/>
          <w:bCs/>
          <w:sz w:val="22"/>
          <w:szCs w:val="22"/>
        </w:rPr>
        <w:t>M</w:t>
      </w:r>
      <w:r>
        <w:rPr>
          <w:rFonts w:ascii="Calibri" w:eastAsia="MS Mincho" w:hAnsi="Calibri" w:cs="Calibri"/>
          <w:bCs/>
          <w:sz w:val="22"/>
          <w:szCs w:val="22"/>
        </w:rPr>
        <w:t xml:space="preserve">łoda </w:t>
      </w:r>
      <w:proofErr w:type="spellStart"/>
      <w:r>
        <w:rPr>
          <w:rFonts w:ascii="Calibri" w:eastAsia="MS Mincho" w:hAnsi="Calibri" w:cs="Calibri"/>
          <w:bCs/>
          <w:sz w:val="22"/>
          <w:szCs w:val="22"/>
        </w:rPr>
        <w:t>naukowczyni</w:t>
      </w:r>
      <w:proofErr w:type="spellEnd"/>
      <w:r w:rsidR="00E83B92">
        <w:rPr>
          <w:rFonts w:ascii="Calibri" w:eastAsia="MS Mincho" w:hAnsi="Calibri" w:cs="Calibri"/>
          <w:bCs/>
          <w:sz w:val="22"/>
          <w:szCs w:val="22"/>
        </w:rPr>
        <w:t xml:space="preserve"> j</w:t>
      </w:r>
      <w:r w:rsidR="00716754">
        <w:rPr>
          <w:rFonts w:ascii="Calibri" w:eastAsia="MS Mincho" w:hAnsi="Calibri" w:cs="Calibri"/>
          <w:bCs/>
          <w:sz w:val="22"/>
          <w:szCs w:val="22"/>
        </w:rPr>
        <w:t>e</w:t>
      </w:r>
      <w:r w:rsidR="00223B3D" w:rsidRPr="00716754">
        <w:rPr>
          <w:rFonts w:ascii="Calibri" w:eastAsia="MS Mincho" w:hAnsi="Calibri" w:cs="Calibri"/>
          <w:bCs/>
          <w:sz w:val="22"/>
          <w:szCs w:val="22"/>
        </w:rPr>
        <w:t xml:space="preserve">st przekonana, że </w:t>
      </w:r>
      <w:r w:rsidR="008D69B7">
        <w:rPr>
          <w:rFonts w:ascii="Calibri" w:eastAsia="MS Mincho" w:hAnsi="Calibri" w:cs="Calibri"/>
          <w:bCs/>
          <w:sz w:val="22"/>
          <w:szCs w:val="22"/>
        </w:rPr>
        <w:t>prace</w:t>
      </w:r>
      <w:r w:rsidR="00223B3D" w:rsidRPr="00716754">
        <w:rPr>
          <w:rFonts w:ascii="Calibri" w:eastAsia="MS Mincho" w:hAnsi="Calibri" w:cs="Calibri"/>
          <w:bCs/>
          <w:sz w:val="22"/>
          <w:szCs w:val="22"/>
        </w:rPr>
        <w:t xml:space="preserve"> prowadzone przez </w:t>
      </w:r>
      <w:r w:rsidR="00E83B92" w:rsidRPr="00716754">
        <w:rPr>
          <w:rFonts w:ascii="Calibri" w:eastAsia="MS Mincho" w:hAnsi="Calibri" w:cs="Calibri"/>
          <w:bCs/>
          <w:sz w:val="22"/>
          <w:szCs w:val="22"/>
        </w:rPr>
        <w:t xml:space="preserve">jej </w:t>
      </w:r>
      <w:r w:rsidR="00223B3D" w:rsidRPr="00716754">
        <w:rPr>
          <w:rFonts w:ascii="Calibri" w:eastAsia="MS Mincho" w:hAnsi="Calibri" w:cs="Calibri"/>
          <w:bCs/>
          <w:sz w:val="22"/>
          <w:szCs w:val="22"/>
        </w:rPr>
        <w:t xml:space="preserve">grupę pomogą w lepszym zrozumieniu biologii raka nerki, a w przyszłości przyczynią się do stworzenia </w:t>
      </w:r>
      <w:r w:rsidR="00EB226C" w:rsidRPr="00716754">
        <w:rPr>
          <w:rFonts w:ascii="Calibri" w:eastAsia="MS Mincho" w:hAnsi="Calibri" w:cs="Calibri"/>
          <w:bCs/>
          <w:sz w:val="22"/>
          <w:szCs w:val="22"/>
        </w:rPr>
        <w:t>skutecznego leku na tę chorobę</w:t>
      </w:r>
      <w:r w:rsidR="00E83B92" w:rsidRPr="00716754">
        <w:rPr>
          <w:rFonts w:ascii="Calibri" w:eastAsia="MS Mincho" w:hAnsi="Calibri" w:cs="Calibri"/>
          <w:bCs/>
          <w:sz w:val="22"/>
          <w:szCs w:val="22"/>
        </w:rPr>
        <w:t>.</w:t>
      </w:r>
      <w:r w:rsidR="00EB226C" w:rsidRPr="00716754">
        <w:rPr>
          <w:rFonts w:ascii="Calibri" w:eastAsia="MS Mincho" w:hAnsi="Calibri" w:cs="Calibri"/>
          <w:bCs/>
          <w:sz w:val="22"/>
          <w:szCs w:val="22"/>
        </w:rPr>
        <w:t xml:space="preserve"> </w:t>
      </w:r>
    </w:p>
    <w:p w14:paraId="641A14FF" w14:textId="77777777" w:rsidR="00C8655F" w:rsidRPr="00C8655F" w:rsidRDefault="007225CC" w:rsidP="00190C1E">
      <w:pPr>
        <w:widowControl w:val="0"/>
        <w:autoSpaceDE w:val="0"/>
        <w:spacing w:after="240"/>
        <w:ind w:right="82"/>
        <w:jc w:val="both"/>
        <w:rPr>
          <w:rFonts w:ascii="Calibri" w:eastAsia="MS Mincho" w:hAnsi="Calibri" w:cs="Calibri"/>
          <w:b/>
          <w:sz w:val="22"/>
          <w:szCs w:val="22"/>
        </w:rPr>
      </w:pPr>
      <w:r w:rsidRPr="00C8655F">
        <w:rPr>
          <w:rFonts w:ascii="Calibri" w:eastAsia="MS Mincho" w:hAnsi="Calibri" w:cs="Calibri"/>
          <w:b/>
          <w:sz w:val="22"/>
          <w:szCs w:val="22"/>
        </w:rPr>
        <w:t xml:space="preserve"> </w:t>
      </w:r>
      <w:r w:rsidR="00C8655F" w:rsidRPr="00C8655F">
        <w:rPr>
          <w:rFonts w:ascii="Calibri" w:eastAsia="MS Mincho" w:hAnsi="Calibri" w:cs="Calibri"/>
          <w:b/>
          <w:sz w:val="22"/>
          <w:szCs w:val="22"/>
        </w:rPr>
        <w:t>Jedna z sz</w:t>
      </w:r>
      <w:r w:rsidR="00383426">
        <w:rPr>
          <w:rFonts w:ascii="Calibri" w:eastAsia="MS Mincho" w:hAnsi="Calibri" w:cs="Calibri"/>
          <w:b/>
          <w:sz w:val="22"/>
          <w:szCs w:val="22"/>
        </w:rPr>
        <w:t>eściu</w:t>
      </w:r>
      <w:r w:rsidR="00C8655F" w:rsidRPr="00C8655F">
        <w:rPr>
          <w:rFonts w:ascii="Calibri" w:eastAsia="MS Mincho" w:hAnsi="Calibri" w:cs="Calibri"/>
          <w:b/>
          <w:sz w:val="22"/>
          <w:szCs w:val="22"/>
        </w:rPr>
        <w:t xml:space="preserve"> wybitnych badaczek 2019 roku</w:t>
      </w:r>
    </w:p>
    <w:p w14:paraId="57A46D47" w14:textId="77777777" w:rsidR="00B606B5" w:rsidRDefault="0096415E" w:rsidP="00190C1E">
      <w:pPr>
        <w:widowControl w:val="0"/>
        <w:autoSpaceDE w:val="0"/>
        <w:spacing w:after="240"/>
        <w:ind w:right="82"/>
        <w:jc w:val="both"/>
        <w:rPr>
          <w:rFonts w:ascii="Calibri" w:eastAsia="MS Mincho" w:hAnsi="Calibri" w:cs="Calibri"/>
          <w:bCs/>
          <w:sz w:val="22"/>
          <w:szCs w:val="22"/>
        </w:rPr>
      </w:pPr>
      <w:r w:rsidRPr="0096415E">
        <w:rPr>
          <w:rFonts w:ascii="Calibri" w:eastAsia="MS Mincho" w:hAnsi="Calibri" w:cs="Calibri"/>
          <w:bCs/>
          <w:sz w:val="22"/>
          <w:szCs w:val="22"/>
        </w:rPr>
        <w:t>Wykrycie choroby nowotworowej na wczesnym etapie umożliwia podjęcie skutecznej i bardziej oszczędzającej terapii</w:t>
      </w:r>
      <w:r>
        <w:rPr>
          <w:rFonts w:ascii="Calibri" w:eastAsia="MS Mincho" w:hAnsi="Calibri" w:cs="Calibri"/>
          <w:bCs/>
          <w:sz w:val="22"/>
          <w:szCs w:val="22"/>
        </w:rPr>
        <w:t>, ale d</w:t>
      </w:r>
      <w:r w:rsidRPr="0096415E">
        <w:rPr>
          <w:rFonts w:ascii="Calibri" w:eastAsia="MS Mincho" w:hAnsi="Calibri" w:cs="Calibri"/>
          <w:bCs/>
          <w:sz w:val="22"/>
          <w:szCs w:val="22"/>
        </w:rPr>
        <w:t>otychczas nie poznano szczegółowo przyczyn rozwoju raka nerki</w:t>
      </w:r>
      <w:r>
        <w:rPr>
          <w:rFonts w:ascii="Calibri" w:eastAsia="MS Mincho" w:hAnsi="Calibri" w:cs="Calibri"/>
          <w:bCs/>
          <w:sz w:val="22"/>
          <w:szCs w:val="22"/>
        </w:rPr>
        <w:t xml:space="preserve">. </w:t>
      </w:r>
      <w:r w:rsidR="009133C4">
        <w:rPr>
          <w:rFonts w:ascii="Calibri" w:eastAsia="MS Mincho" w:hAnsi="Calibri" w:cs="Calibri"/>
          <w:bCs/>
          <w:sz w:val="22"/>
          <w:szCs w:val="22"/>
        </w:rPr>
        <w:t>Dlatego</w:t>
      </w:r>
      <w:r w:rsidR="00AB1538">
        <w:rPr>
          <w:rFonts w:ascii="Calibri" w:eastAsia="MS Mincho" w:hAnsi="Calibri" w:cs="Calibri"/>
          <w:bCs/>
          <w:sz w:val="22"/>
          <w:szCs w:val="22"/>
        </w:rPr>
        <w:t xml:space="preserve"> wnikliwe</w:t>
      </w:r>
      <w:r>
        <w:rPr>
          <w:rFonts w:ascii="Calibri" w:eastAsia="MS Mincho" w:hAnsi="Calibri" w:cs="Calibri"/>
          <w:bCs/>
          <w:sz w:val="22"/>
          <w:szCs w:val="22"/>
        </w:rPr>
        <w:t xml:space="preserve"> i innowacyjne</w:t>
      </w:r>
      <w:r w:rsidR="009133C4">
        <w:rPr>
          <w:rFonts w:ascii="Calibri" w:eastAsia="MS Mincho" w:hAnsi="Calibri" w:cs="Calibri"/>
          <w:bCs/>
          <w:sz w:val="22"/>
          <w:szCs w:val="22"/>
        </w:rPr>
        <w:t xml:space="preserve"> badania mgr Pauliny Marony </w:t>
      </w:r>
      <w:r w:rsidR="00B606B5">
        <w:rPr>
          <w:rFonts w:ascii="Calibri" w:eastAsia="MS Mincho" w:hAnsi="Calibri" w:cs="Calibri"/>
          <w:bCs/>
          <w:sz w:val="22"/>
          <w:szCs w:val="22"/>
        </w:rPr>
        <w:t xml:space="preserve">zostały docenione i nagrodzone </w:t>
      </w:r>
      <w:r w:rsidR="00383426">
        <w:rPr>
          <w:rFonts w:ascii="Calibri" w:eastAsia="MS Mincho" w:hAnsi="Calibri" w:cs="Calibri"/>
          <w:bCs/>
          <w:sz w:val="22"/>
          <w:szCs w:val="22"/>
        </w:rPr>
        <w:br/>
      </w:r>
      <w:r w:rsidR="00B606B5">
        <w:rPr>
          <w:rFonts w:ascii="Calibri" w:eastAsia="MS Mincho" w:hAnsi="Calibri" w:cs="Calibri"/>
          <w:bCs/>
          <w:sz w:val="22"/>
          <w:szCs w:val="22"/>
        </w:rPr>
        <w:t xml:space="preserve">w ubiegłorocznej </w:t>
      </w:r>
      <w:r w:rsidR="00B606B5" w:rsidRPr="00B606B5">
        <w:rPr>
          <w:rFonts w:ascii="Calibri" w:eastAsia="MS Mincho" w:hAnsi="Calibri" w:cs="Calibri"/>
          <w:bCs/>
          <w:sz w:val="22"/>
          <w:szCs w:val="22"/>
        </w:rPr>
        <w:t xml:space="preserve">edycji programu stypendialnego L’Oréal-UNESCO Dla Kobiet i Nauki. W ciągu </w:t>
      </w:r>
      <w:r w:rsidR="00B606B5" w:rsidRPr="00B606B5">
        <w:rPr>
          <w:rFonts w:ascii="Calibri" w:eastAsia="MS Mincho" w:hAnsi="Calibri" w:cs="Calibri"/>
          <w:bCs/>
          <w:sz w:val="22"/>
          <w:szCs w:val="22"/>
        </w:rPr>
        <w:lastRenderedPageBreak/>
        <w:t xml:space="preserve">dziewiętnastu lat konkursu w Polsce wybitne grono Jury wyróżniło </w:t>
      </w:r>
      <w:r w:rsidR="00B606B5">
        <w:rPr>
          <w:rFonts w:ascii="Calibri" w:eastAsia="MS Mincho" w:hAnsi="Calibri" w:cs="Calibri"/>
          <w:bCs/>
          <w:sz w:val="22"/>
          <w:szCs w:val="22"/>
        </w:rPr>
        <w:t>łącznie 99</w:t>
      </w:r>
      <w:r w:rsidR="00B606B5" w:rsidRPr="00B606B5">
        <w:rPr>
          <w:rFonts w:ascii="Calibri" w:eastAsia="MS Mincho" w:hAnsi="Calibri" w:cs="Calibri"/>
          <w:bCs/>
          <w:sz w:val="22"/>
          <w:szCs w:val="22"/>
        </w:rPr>
        <w:t xml:space="preserve"> </w:t>
      </w:r>
      <w:proofErr w:type="spellStart"/>
      <w:r w:rsidR="00B606B5" w:rsidRPr="00B606B5">
        <w:rPr>
          <w:rFonts w:ascii="Calibri" w:eastAsia="MS Mincho" w:hAnsi="Calibri" w:cs="Calibri"/>
          <w:bCs/>
          <w:sz w:val="22"/>
          <w:szCs w:val="22"/>
        </w:rPr>
        <w:t>naukowczy</w:t>
      </w:r>
      <w:r w:rsidR="00B606B5">
        <w:rPr>
          <w:rFonts w:ascii="Calibri" w:eastAsia="MS Mincho" w:hAnsi="Calibri" w:cs="Calibri"/>
          <w:bCs/>
          <w:sz w:val="22"/>
          <w:szCs w:val="22"/>
        </w:rPr>
        <w:t>ń</w:t>
      </w:r>
      <w:proofErr w:type="spellEnd"/>
      <w:r w:rsidR="00B606B5">
        <w:rPr>
          <w:rFonts w:ascii="Calibri" w:eastAsia="MS Mincho" w:hAnsi="Calibri" w:cs="Calibri"/>
          <w:bCs/>
          <w:sz w:val="22"/>
          <w:szCs w:val="22"/>
        </w:rPr>
        <w:t xml:space="preserve">. </w:t>
      </w:r>
      <w:r w:rsidR="00B606B5" w:rsidRPr="00B606B5">
        <w:rPr>
          <w:rFonts w:ascii="Calibri" w:eastAsia="MS Mincho" w:hAnsi="Calibri" w:cs="Calibri"/>
          <w:bCs/>
          <w:sz w:val="22"/>
          <w:szCs w:val="22"/>
        </w:rPr>
        <w:t xml:space="preserve">Jak przyznaje </w:t>
      </w:r>
      <w:r w:rsidR="00AB1538">
        <w:rPr>
          <w:rFonts w:ascii="Calibri" w:eastAsia="MS Mincho" w:hAnsi="Calibri" w:cs="Calibri"/>
          <w:bCs/>
          <w:sz w:val="22"/>
          <w:szCs w:val="22"/>
        </w:rPr>
        <w:t xml:space="preserve">młoda </w:t>
      </w:r>
      <w:r w:rsidR="00B606B5" w:rsidRPr="00B606B5">
        <w:rPr>
          <w:rFonts w:ascii="Calibri" w:eastAsia="MS Mincho" w:hAnsi="Calibri" w:cs="Calibri"/>
          <w:bCs/>
          <w:sz w:val="22"/>
          <w:szCs w:val="22"/>
        </w:rPr>
        <w:t>badaczka, zauważaln</w:t>
      </w:r>
      <w:r w:rsidR="00CC06AA">
        <w:rPr>
          <w:rFonts w:ascii="Calibri" w:eastAsia="MS Mincho" w:hAnsi="Calibri" w:cs="Calibri"/>
          <w:bCs/>
          <w:sz w:val="22"/>
          <w:szCs w:val="22"/>
        </w:rPr>
        <w:t>a</w:t>
      </w:r>
      <w:r w:rsidR="00B606B5" w:rsidRPr="00B606B5">
        <w:rPr>
          <w:rFonts w:ascii="Calibri" w:eastAsia="MS Mincho" w:hAnsi="Calibri" w:cs="Calibri"/>
          <w:bCs/>
          <w:sz w:val="22"/>
          <w:szCs w:val="22"/>
        </w:rPr>
        <w:t xml:space="preserve"> jest</w:t>
      </w:r>
      <w:r w:rsidR="0070670A">
        <w:rPr>
          <w:rFonts w:ascii="Calibri" w:eastAsia="MS Mincho" w:hAnsi="Calibri" w:cs="Calibri"/>
          <w:bCs/>
          <w:sz w:val="22"/>
          <w:szCs w:val="22"/>
        </w:rPr>
        <w:t xml:space="preserve"> zmiana</w:t>
      </w:r>
      <w:r w:rsidR="00CC06AA">
        <w:rPr>
          <w:rFonts w:ascii="Calibri" w:eastAsia="MS Mincho" w:hAnsi="Calibri" w:cs="Calibri"/>
          <w:bCs/>
          <w:sz w:val="22"/>
          <w:szCs w:val="22"/>
        </w:rPr>
        <w:t xml:space="preserve"> </w:t>
      </w:r>
      <w:r w:rsidR="00AB1538">
        <w:rPr>
          <w:rFonts w:ascii="Calibri" w:eastAsia="MS Mincho" w:hAnsi="Calibri" w:cs="Calibri"/>
          <w:bCs/>
          <w:sz w:val="22"/>
          <w:szCs w:val="22"/>
        </w:rPr>
        <w:t xml:space="preserve">w nauce </w:t>
      </w:r>
      <w:r w:rsidR="002D0BC6" w:rsidRPr="002D0BC6">
        <w:rPr>
          <w:rFonts w:ascii="Calibri" w:eastAsia="MS Mincho" w:hAnsi="Calibri" w:cs="Calibri"/>
          <w:bCs/>
          <w:sz w:val="22"/>
          <w:szCs w:val="22"/>
        </w:rPr>
        <w:t xml:space="preserve">na rzecz </w:t>
      </w:r>
      <w:r w:rsidR="007E6F2A">
        <w:rPr>
          <w:rFonts w:ascii="Calibri" w:eastAsia="MS Mincho" w:hAnsi="Calibri" w:cs="Calibri"/>
          <w:bCs/>
          <w:sz w:val="22"/>
          <w:szCs w:val="22"/>
        </w:rPr>
        <w:t xml:space="preserve">różnorodnych </w:t>
      </w:r>
      <w:r w:rsidR="002D0BC6" w:rsidRPr="002D0BC6">
        <w:rPr>
          <w:rFonts w:ascii="Calibri" w:eastAsia="MS Mincho" w:hAnsi="Calibri" w:cs="Calibri"/>
          <w:bCs/>
          <w:sz w:val="22"/>
          <w:szCs w:val="22"/>
        </w:rPr>
        <w:t>zespołów badawczych:</w:t>
      </w:r>
    </w:p>
    <w:p w14:paraId="5A01132F" w14:textId="77777777" w:rsidR="00B606B5" w:rsidRPr="00AB1538" w:rsidRDefault="00B606B5" w:rsidP="00B606B5">
      <w:pPr>
        <w:widowControl w:val="0"/>
        <w:autoSpaceDE w:val="0"/>
        <w:spacing w:after="240"/>
        <w:ind w:right="82"/>
        <w:jc w:val="both"/>
        <w:rPr>
          <w:rFonts w:ascii="Calibri" w:eastAsia="MS Mincho" w:hAnsi="Calibri" w:cs="Calibri"/>
          <w:bCs/>
          <w:i/>
          <w:iCs/>
          <w:sz w:val="22"/>
          <w:szCs w:val="22"/>
        </w:rPr>
      </w:pPr>
      <w:r w:rsidRPr="00B606B5">
        <w:rPr>
          <w:rFonts w:ascii="Calibri" w:eastAsia="MS Mincho" w:hAnsi="Calibri" w:cs="Calibri"/>
          <w:bCs/>
          <w:sz w:val="22"/>
          <w:szCs w:val="22"/>
        </w:rPr>
        <w:t>„</w:t>
      </w:r>
      <w:r w:rsidRPr="00CC06AA">
        <w:rPr>
          <w:rFonts w:ascii="Calibri" w:eastAsia="MS Mincho" w:hAnsi="Calibri" w:cs="Calibri"/>
          <w:bCs/>
          <w:i/>
          <w:iCs/>
          <w:sz w:val="22"/>
          <w:szCs w:val="22"/>
        </w:rPr>
        <w:t>Uważam, że sytuacja badaczek w Polsce zmienia się na lepsze. Coraz więcej kobiet posiada stopień profesora, kieruj</w:t>
      </w:r>
      <w:r w:rsidR="007E6F2A">
        <w:rPr>
          <w:rFonts w:ascii="Calibri" w:eastAsia="MS Mincho" w:hAnsi="Calibri" w:cs="Calibri"/>
          <w:bCs/>
          <w:i/>
          <w:iCs/>
          <w:sz w:val="22"/>
          <w:szCs w:val="22"/>
        </w:rPr>
        <w:t>e</w:t>
      </w:r>
      <w:r w:rsidRPr="00CC06AA">
        <w:rPr>
          <w:rFonts w:ascii="Calibri" w:eastAsia="MS Mincho" w:hAnsi="Calibri" w:cs="Calibri"/>
          <w:bCs/>
          <w:i/>
          <w:iCs/>
          <w:sz w:val="22"/>
          <w:szCs w:val="22"/>
        </w:rPr>
        <w:t xml:space="preserve"> zespołami badawczymi i publikuj</w:t>
      </w:r>
      <w:r w:rsidR="007E6F2A">
        <w:rPr>
          <w:rFonts w:ascii="Calibri" w:eastAsia="MS Mincho" w:hAnsi="Calibri" w:cs="Calibri"/>
          <w:bCs/>
          <w:i/>
          <w:iCs/>
          <w:sz w:val="22"/>
          <w:szCs w:val="22"/>
        </w:rPr>
        <w:t>e</w:t>
      </w:r>
      <w:r w:rsidRPr="00CC06AA">
        <w:rPr>
          <w:rFonts w:ascii="Calibri" w:eastAsia="MS Mincho" w:hAnsi="Calibri" w:cs="Calibri"/>
          <w:bCs/>
          <w:i/>
          <w:iCs/>
          <w:sz w:val="22"/>
          <w:szCs w:val="22"/>
        </w:rPr>
        <w:t xml:space="preserve"> w świetnych czasopismach. Wydaje mi się, że różnorodność w zespołach badawczych jest coraz bardziej doceniana. Mnie samą od czasów studiów magisterskich inspirują poprzednie laureatki programu L’Oréal-UNESCO Dla Kobiet i Nauki, zwłaszcza te związane</w:t>
      </w:r>
      <w:r w:rsidR="007E6F2A">
        <w:rPr>
          <w:rFonts w:ascii="Calibri" w:eastAsia="MS Mincho" w:hAnsi="Calibri" w:cs="Calibri"/>
          <w:bCs/>
          <w:i/>
          <w:iCs/>
          <w:sz w:val="22"/>
          <w:szCs w:val="22"/>
        </w:rPr>
        <w:t xml:space="preserve"> z</w:t>
      </w:r>
      <w:r w:rsidR="00AB1538" w:rsidRPr="00AB1538">
        <w:t xml:space="preserve"> </w:t>
      </w:r>
      <w:r w:rsidR="00AB1538" w:rsidRPr="00AB1538">
        <w:rPr>
          <w:rFonts w:ascii="Calibri" w:eastAsia="MS Mincho" w:hAnsi="Calibri" w:cs="Calibri"/>
          <w:bCs/>
          <w:i/>
          <w:iCs/>
          <w:sz w:val="22"/>
          <w:szCs w:val="22"/>
        </w:rPr>
        <w:t>Wydział</w:t>
      </w:r>
      <w:r w:rsidR="00AB1538">
        <w:rPr>
          <w:rFonts w:ascii="Calibri" w:eastAsia="MS Mincho" w:hAnsi="Calibri" w:cs="Calibri"/>
          <w:bCs/>
          <w:i/>
          <w:iCs/>
          <w:sz w:val="22"/>
          <w:szCs w:val="22"/>
        </w:rPr>
        <w:t>em</w:t>
      </w:r>
      <w:r w:rsidR="00AB1538" w:rsidRPr="00AB1538">
        <w:rPr>
          <w:rFonts w:ascii="Calibri" w:eastAsia="MS Mincho" w:hAnsi="Calibri" w:cs="Calibri"/>
          <w:bCs/>
          <w:i/>
          <w:iCs/>
          <w:sz w:val="22"/>
          <w:szCs w:val="22"/>
        </w:rPr>
        <w:t xml:space="preserve"> Biochemii, Biofizyki i Biotechnologii Uniwersyte</w:t>
      </w:r>
      <w:r w:rsidR="00AB1538">
        <w:rPr>
          <w:rFonts w:ascii="Calibri" w:eastAsia="MS Mincho" w:hAnsi="Calibri" w:cs="Calibri"/>
          <w:bCs/>
          <w:i/>
          <w:iCs/>
          <w:sz w:val="22"/>
          <w:szCs w:val="22"/>
        </w:rPr>
        <w:t xml:space="preserve">tu </w:t>
      </w:r>
      <w:r w:rsidR="00AB1538" w:rsidRPr="00AB1538">
        <w:rPr>
          <w:rFonts w:ascii="Calibri" w:eastAsia="MS Mincho" w:hAnsi="Calibri" w:cs="Calibri"/>
          <w:bCs/>
          <w:i/>
          <w:iCs/>
          <w:sz w:val="22"/>
          <w:szCs w:val="22"/>
        </w:rPr>
        <w:t>Jagiellońsk</w:t>
      </w:r>
      <w:r w:rsidR="00AB1538">
        <w:rPr>
          <w:rFonts w:ascii="Calibri" w:eastAsia="MS Mincho" w:hAnsi="Calibri" w:cs="Calibri"/>
          <w:bCs/>
          <w:i/>
          <w:iCs/>
          <w:sz w:val="22"/>
          <w:szCs w:val="22"/>
        </w:rPr>
        <w:t>iego</w:t>
      </w:r>
      <w:r w:rsidRPr="00CC06AA">
        <w:rPr>
          <w:rFonts w:ascii="Calibri" w:eastAsia="MS Mincho" w:hAnsi="Calibri" w:cs="Calibri"/>
          <w:bCs/>
          <w:i/>
          <w:iCs/>
          <w:sz w:val="22"/>
          <w:szCs w:val="22"/>
        </w:rPr>
        <w:t>, które miałam okazję poznać.</w:t>
      </w:r>
      <w:r w:rsidR="00AB1538">
        <w:rPr>
          <w:rFonts w:ascii="Calibri" w:eastAsia="MS Mincho" w:hAnsi="Calibri" w:cs="Calibri"/>
          <w:bCs/>
          <w:i/>
          <w:iCs/>
          <w:sz w:val="22"/>
          <w:szCs w:val="22"/>
        </w:rPr>
        <w:t xml:space="preserve"> </w:t>
      </w:r>
      <w:r w:rsidRPr="00CC06AA">
        <w:rPr>
          <w:rFonts w:ascii="Calibri" w:eastAsia="MS Mincho" w:hAnsi="Calibri" w:cs="Calibri"/>
          <w:bCs/>
          <w:i/>
          <w:iCs/>
          <w:sz w:val="22"/>
          <w:szCs w:val="22"/>
        </w:rPr>
        <w:t xml:space="preserve">Ogromną inspiracją jest dla mnie również moja promotor doc. Katarzyna Miękus, dzięki której mam szansę robić doktorat na interesujący mnie temat, która wspiera mnie </w:t>
      </w:r>
      <w:r w:rsidR="007E6F2A">
        <w:rPr>
          <w:rFonts w:ascii="Calibri" w:eastAsia="MS Mincho" w:hAnsi="Calibri" w:cs="Calibri"/>
          <w:bCs/>
          <w:i/>
          <w:iCs/>
          <w:sz w:val="22"/>
          <w:szCs w:val="22"/>
        </w:rPr>
        <w:br/>
      </w:r>
      <w:r w:rsidRPr="00CC06AA">
        <w:rPr>
          <w:rFonts w:ascii="Calibri" w:eastAsia="MS Mincho" w:hAnsi="Calibri" w:cs="Calibri"/>
          <w:bCs/>
          <w:i/>
          <w:iCs/>
          <w:sz w:val="22"/>
          <w:szCs w:val="22"/>
        </w:rPr>
        <w:t>w ciągłym rozwoju naukowym. Jej wiedza i doświadczenie, a także ogromna życzliwość i otwartość od samego początku motywowały mnie do pracy, zadawania pytań i szukania na nie odpowiedzi</w:t>
      </w:r>
      <w:r w:rsidRPr="00B606B5">
        <w:rPr>
          <w:rFonts w:ascii="Calibri" w:eastAsia="MS Mincho" w:hAnsi="Calibri" w:cs="Calibri"/>
          <w:bCs/>
          <w:sz w:val="22"/>
          <w:szCs w:val="22"/>
        </w:rPr>
        <w:t>.“</w:t>
      </w:r>
    </w:p>
    <w:p w14:paraId="7649DC78" w14:textId="77777777" w:rsidR="006C3661" w:rsidRPr="008406FD" w:rsidRDefault="00F46102">
      <w:pPr>
        <w:jc w:val="both"/>
        <w:rPr>
          <w:rFonts w:ascii="Calibri" w:eastAsia="MS Mincho" w:hAnsi="Calibri" w:cs="Helv"/>
          <w:color w:val="000000"/>
          <w:sz w:val="22"/>
          <w:szCs w:val="22"/>
          <w:lang w:val="cs-CZ"/>
        </w:rPr>
      </w:pPr>
      <w:r w:rsidRPr="002D0BC6">
        <w:rPr>
          <w:rFonts w:ascii="Calibri" w:eastAsia="MS Mincho" w:hAnsi="Calibri" w:cs="Calibri"/>
          <w:bCs/>
          <w:sz w:val="22"/>
          <w:szCs w:val="22"/>
        </w:rPr>
        <w:t>Mgr</w:t>
      </w:r>
      <w:r w:rsidR="00721771" w:rsidRPr="002D0BC6">
        <w:rPr>
          <w:rFonts w:ascii="Calibri" w:eastAsia="MS Mincho" w:hAnsi="Calibri" w:cs="Calibri"/>
          <w:bCs/>
          <w:sz w:val="22"/>
          <w:szCs w:val="22"/>
        </w:rPr>
        <w:t xml:space="preserve"> Paulina Marona poza pracą naukową </w:t>
      </w:r>
      <w:r w:rsidR="00721771" w:rsidRPr="00AE40CB">
        <w:rPr>
          <w:rFonts w:ascii="Calibri" w:eastAsia="MS Mincho" w:hAnsi="Calibri" w:cs="Calibri"/>
          <w:bCs/>
          <w:sz w:val="22"/>
          <w:szCs w:val="22"/>
        </w:rPr>
        <w:t>w</w:t>
      </w:r>
      <w:r w:rsidR="000D4F06" w:rsidRPr="00AE40CB">
        <w:rPr>
          <w:rFonts w:ascii="Calibri" w:eastAsia="MS Mincho" w:hAnsi="Calibri" w:cs="Calibri"/>
          <w:bCs/>
          <w:sz w:val="22"/>
          <w:szCs w:val="22"/>
        </w:rPr>
        <w:t xml:space="preserve">olny czas </w:t>
      </w:r>
      <w:r w:rsidR="0096415E">
        <w:rPr>
          <w:rFonts w:ascii="Calibri" w:eastAsia="MS Mincho" w:hAnsi="Calibri" w:cs="Calibri"/>
          <w:bCs/>
          <w:sz w:val="22"/>
          <w:szCs w:val="22"/>
        </w:rPr>
        <w:t xml:space="preserve">lubi </w:t>
      </w:r>
      <w:r w:rsidR="000D4F06" w:rsidRPr="00AE40CB">
        <w:rPr>
          <w:rFonts w:ascii="Calibri" w:eastAsia="MS Mincho" w:hAnsi="Calibri" w:cs="Calibri"/>
          <w:bCs/>
          <w:sz w:val="22"/>
          <w:szCs w:val="22"/>
        </w:rPr>
        <w:t>spędza</w:t>
      </w:r>
      <w:r w:rsidR="0096415E">
        <w:rPr>
          <w:rFonts w:ascii="Calibri" w:eastAsia="MS Mincho" w:hAnsi="Calibri" w:cs="Calibri"/>
          <w:bCs/>
          <w:sz w:val="22"/>
          <w:szCs w:val="22"/>
        </w:rPr>
        <w:t>ć</w:t>
      </w:r>
      <w:r w:rsidR="000D4F06" w:rsidRPr="00AE40CB">
        <w:rPr>
          <w:rFonts w:ascii="Calibri" w:eastAsia="MS Mincho" w:hAnsi="Calibri" w:cs="Calibri"/>
          <w:bCs/>
          <w:sz w:val="22"/>
          <w:szCs w:val="22"/>
        </w:rPr>
        <w:t xml:space="preserve"> aktywnie, je</w:t>
      </w:r>
      <w:r w:rsidR="00721771" w:rsidRPr="00AE40CB">
        <w:rPr>
          <w:rFonts w:ascii="Calibri" w:eastAsia="MS Mincho" w:hAnsi="Calibri" w:cs="Calibri"/>
          <w:bCs/>
          <w:sz w:val="22"/>
          <w:szCs w:val="22"/>
        </w:rPr>
        <w:t>ździ</w:t>
      </w:r>
      <w:r w:rsidR="000D4F06" w:rsidRPr="00AE40CB">
        <w:rPr>
          <w:rFonts w:ascii="Calibri" w:eastAsia="MS Mincho" w:hAnsi="Calibri" w:cs="Calibri"/>
          <w:bCs/>
          <w:sz w:val="22"/>
          <w:szCs w:val="22"/>
        </w:rPr>
        <w:t xml:space="preserve"> na nartach</w:t>
      </w:r>
      <w:r w:rsidRPr="00AE40CB">
        <w:rPr>
          <w:rFonts w:ascii="Calibri" w:eastAsia="MS Mincho" w:hAnsi="Calibri" w:cs="Calibri"/>
          <w:bCs/>
          <w:sz w:val="22"/>
          <w:szCs w:val="22"/>
        </w:rPr>
        <w:t>,</w:t>
      </w:r>
      <w:r w:rsidR="000D4F06" w:rsidRPr="00AE40CB">
        <w:rPr>
          <w:rFonts w:ascii="Calibri" w:eastAsia="MS Mincho" w:hAnsi="Calibri" w:cs="Calibri"/>
          <w:bCs/>
          <w:sz w:val="22"/>
          <w:szCs w:val="22"/>
        </w:rPr>
        <w:t xml:space="preserve"> desce snowboardowej</w:t>
      </w:r>
      <w:r w:rsidR="00721771" w:rsidRPr="00AE40CB">
        <w:rPr>
          <w:rFonts w:ascii="Calibri" w:eastAsia="MS Mincho" w:hAnsi="Calibri" w:cs="Calibri"/>
          <w:bCs/>
          <w:sz w:val="22"/>
          <w:szCs w:val="22"/>
        </w:rPr>
        <w:t xml:space="preserve"> i rowerze.</w:t>
      </w:r>
      <w:r w:rsidR="000D4F06" w:rsidRPr="00AE40CB">
        <w:rPr>
          <w:rFonts w:ascii="Calibri" w:eastAsia="MS Mincho" w:hAnsi="Calibri" w:cs="Calibri"/>
          <w:bCs/>
          <w:sz w:val="22"/>
          <w:szCs w:val="22"/>
        </w:rPr>
        <w:t xml:space="preserve"> Uwielbia również podróżować i poznawać nowe miejsca. Któregoś lata chciałaby objechać całą Islandię</w:t>
      </w:r>
      <w:r w:rsidR="00721771">
        <w:rPr>
          <w:rFonts w:ascii="Calibri" w:eastAsia="MS Mincho" w:hAnsi="Calibri" w:cs="Calibri"/>
          <w:bCs/>
          <w:i/>
          <w:iCs/>
          <w:sz w:val="22"/>
          <w:szCs w:val="22"/>
        </w:rPr>
        <w:t>.</w:t>
      </w:r>
      <w:bookmarkStart w:id="0" w:name="_gjdgxs" w:colFirst="0" w:colLast="0"/>
      <w:bookmarkEnd w:id="0"/>
    </w:p>
    <w:p w14:paraId="0A9BE51A" w14:textId="77777777" w:rsidR="00CC0A62" w:rsidRDefault="00CC0A62">
      <w:pPr>
        <w:widowControl w:val="0"/>
        <w:ind w:right="82"/>
        <w:jc w:val="both"/>
        <w:rPr>
          <w:rFonts w:ascii="Calibri" w:eastAsia="Calibri" w:hAnsi="Calibri" w:cs="Calibri"/>
          <w:sz w:val="22"/>
          <w:szCs w:val="22"/>
        </w:rPr>
      </w:pPr>
    </w:p>
    <w:p w14:paraId="6CFF452C" w14:textId="612B0AA8" w:rsidR="0004204D" w:rsidRPr="00254BC7" w:rsidRDefault="009B077B" w:rsidP="00254BC7">
      <w:pPr>
        <w:jc w:val="center"/>
        <w:rPr>
          <w:rFonts w:ascii="Calibri" w:eastAsia="Calibri" w:hAnsi="Calibri" w:cs="Calibri"/>
          <w:sz w:val="22"/>
          <w:szCs w:val="22"/>
        </w:rPr>
      </w:pPr>
      <w:r>
        <w:rPr>
          <w:rFonts w:ascii="Calibri" w:eastAsia="Calibri" w:hAnsi="Calibri" w:cs="Calibri"/>
          <w:sz w:val="22"/>
          <w:szCs w:val="22"/>
        </w:rPr>
        <w:t>***</w:t>
      </w:r>
    </w:p>
    <w:p w14:paraId="180DA72B" w14:textId="49343767" w:rsidR="00CC0A62" w:rsidRPr="00A26DD4" w:rsidRDefault="000D4F06" w:rsidP="00A26DD4">
      <w:pPr>
        <w:spacing w:after="240"/>
        <w:jc w:val="both"/>
        <w:rPr>
          <w:rFonts w:ascii="Calibri" w:eastAsia="MS Mincho" w:hAnsi="Calibri" w:cs="Calibri"/>
          <w:i/>
          <w:iCs/>
          <w:sz w:val="22"/>
          <w:szCs w:val="22"/>
        </w:rPr>
      </w:pPr>
      <w:r w:rsidRPr="00404D8D">
        <w:rPr>
          <w:rFonts w:ascii="Calibri" w:eastAsia="MS Mincho" w:hAnsi="Calibri" w:cs="Calibri"/>
          <w:b/>
          <w:bCs/>
          <w:i/>
          <w:iCs/>
          <w:sz w:val="22"/>
          <w:szCs w:val="22"/>
        </w:rPr>
        <w:t>Mgr Paulina Marona</w:t>
      </w:r>
      <w:r w:rsidRPr="000D4F06">
        <w:rPr>
          <w:rFonts w:ascii="Calibri" w:eastAsia="MS Mincho" w:hAnsi="Calibri" w:cs="Calibri"/>
          <w:i/>
          <w:iCs/>
          <w:sz w:val="22"/>
          <w:szCs w:val="22"/>
        </w:rPr>
        <w:t xml:space="preserve"> </w:t>
      </w:r>
      <w:r w:rsidR="00FD2720">
        <w:rPr>
          <w:rFonts w:ascii="Calibri" w:eastAsia="MS Mincho" w:hAnsi="Calibri" w:cs="Calibri"/>
          <w:i/>
          <w:iCs/>
          <w:sz w:val="22"/>
          <w:szCs w:val="22"/>
        </w:rPr>
        <w:t>d</w:t>
      </w:r>
      <w:r w:rsidRPr="000D4F06">
        <w:rPr>
          <w:rFonts w:ascii="Calibri" w:eastAsia="MS Mincho" w:hAnsi="Calibri" w:cs="Calibri"/>
          <w:i/>
          <w:iCs/>
          <w:sz w:val="22"/>
          <w:szCs w:val="22"/>
        </w:rPr>
        <w:t xml:space="preserve">yplom magistra uzyskała w 2014 r., następnie rozpoczęła studia doktoranckie </w:t>
      </w:r>
      <w:r w:rsidRPr="000D4F06">
        <w:rPr>
          <w:rFonts w:ascii="Calibri" w:eastAsia="MS Mincho" w:hAnsi="Calibri" w:cs="Calibri"/>
          <w:i/>
          <w:iCs/>
          <w:sz w:val="22"/>
          <w:szCs w:val="22"/>
        </w:rPr>
        <w:br/>
        <w:t xml:space="preserve">w Zakładzie Biochemii Ogólnej UJ pod kierunkiem doc. Katarzyny Miękus. W latach 2015-2018 udało jej się uzyskać finansowanie 3 projektów badawczych, a w latach 2017-2018 została laureatką prestiżowych konkursów PRELUDIUM 13 oraz ETIUDA 6 organizowanych przez Narodowe Centrum Nauki. Mgr Paulina Marona jest także laureatką takich wyróżnień jak: stypendium START 2018 dla wybitnych młodych naukowców, stypendium im. Jana Zurzyckiego za najlepsze publikacje, stypendium projakościowe dla najlepszych doktorantów, stypendium rektora dla najlepszych doktorantów. </w:t>
      </w:r>
      <w:r w:rsidRPr="000D4F06">
        <w:rPr>
          <w:rFonts w:ascii="Calibri" w:eastAsia="MS Mincho" w:hAnsi="Calibri" w:cs="Calibri"/>
          <w:i/>
          <w:iCs/>
          <w:sz w:val="22"/>
          <w:szCs w:val="22"/>
        </w:rPr>
        <w:br/>
        <w:t xml:space="preserve">W ramach stypendium START 2018 otrzymała ona finansowanie miesięcznego stażu zagranicznego, który odbyła we wrześniu 2018 r. w </w:t>
      </w:r>
      <w:proofErr w:type="spellStart"/>
      <w:r w:rsidRPr="000D4F06">
        <w:rPr>
          <w:rFonts w:ascii="Calibri" w:eastAsia="MS Mincho" w:hAnsi="Calibri" w:cs="Calibri"/>
          <w:i/>
          <w:iCs/>
          <w:sz w:val="22"/>
          <w:szCs w:val="22"/>
        </w:rPr>
        <w:t>AntiCancer</w:t>
      </w:r>
      <w:proofErr w:type="spellEnd"/>
      <w:r w:rsidRPr="000D4F06">
        <w:rPr>
          <w:rFonts w:ascii="Calibri" w:eastAsia="MS Mincho" w:hAnsi="Calibri" w:cs="Calibri"/>
          <w:i/>
          <w:iCs/>
          <w:sz w:val="22"/>
          <w:szCs w:val="22"/>
        </w:rPr>
        <w:t xml:space="preserve"> Inc. w San Diego w USA, natomiast </w:t>
      </w:r>
      <w:r w:rsidR="001F1522">
        <w:rPr>
          <w:rFonts w:ascii="Calibri" w:eastAsia="MS Mincho" w:hAnsi="Calibri" w:cs="Calibri"/>
          <w:i/>
          <w:iCs/>
          <w:sz w:val="22"/>
          <w:szCs w:val="22"/>
        </w:rPr>
        <w:t>obecnie</w:t>
      </w:r>
      <w:r w:rsidRPr="000D4F06">
        <w:rPr>
          <w:rFonts w:ascii="Calibri" w:eastAsia="MS Mincho" w:hAnsi="Calibri" w:cs="Calibri"/>
          <w:i/>
          <w:iCs/>
          <w:sz w:val="22"/>
          <w:szCs w:val="22"/>
        </w:rPr>
        <w:t xml:space="preserve"> odb</w:t>
      </w:r>
      <w:r w:rsidR="001F1522">
        <w:rPr>
          <w:rFonts w:ascii="Calibri" w:eastAsia="MS Mincho" w:hAnsi="Calibri" w:cs="Calibri"/>
          <w:i/>
          <w:iCs/>
          <w:sz w:val="22"/>
          <w:szCs w:val="22"/>
        </w:rPr>
        <w:t>ywa</w:t>
      </w:r>
      <w:r w:rsidRPr="000D4F06">
        <w:rPr>
          <w:rFonts w:ascii="Calibri" w:eastAsia="MS Mincho" w:hAnsi="Calibri" w:cs="Calibri"/>
          <w:i/>
          <w:iCs/>
          <w:sz w:val="22"/>
          <w:szCs w:val="22"/>
        </w:rPr>
        <w:t xml:space="preserve"> trzymiesięczny staż w </w:t>
      </w:r>
      <w:proofErr w:type="spellStart"/>
      <w:r w:rsidRPr="000D4F06">
        <w:rPr>
          <w:rFonts w:ascii="Calibri" w:eastAsia="MS Mincho" w:hAnsi="Calibri" w:cs="Calibri"/>
          <w:i/>
          <w:iCs/>
          <w:sz w:val="22"/>
          <w:szCs w:val="22"/>
        </w:rPr>
        <w:t>Roswell</w:t>
      </w:r>
      <w:proofErr w:type="spellEnd"/>
      <w:r w:rsidRPr="000D4F06">
        <w:rPr>
          <w:rFonts w:ascii="Calibri" w:eastAsia="MS Mincho" w:hAnsi="Calibri" w:cs="Calibri"/>
          <w:i/>
          <w:iCs/>
          <w:sz w:val="22"/>
          <w:szCs w:val="22"/>
        </w:rPr>
        <w:t xml:space="preserve"> Park Comprehensive </w:t>
      </w:r>
      <w:proofErr w:type="spellStart"/>
      <w:r w:rsidRPr="000D4F06">
        <w:rPr>
          <w:rFonts w:ascii="Calibri" w:eastAsia="MS Mincho" w:hAnsi="Calibri" w:cs="Calibri"/>
          <w:i/>
          <w:iCs/>
          <w:sz w:val="22"/>
          <w:szCs w:val="22"/>
        </w:rPr>
        <w:t>Cancer</w:t>
      </w:r>
      <w:proofErr w:type="spellEnd"/>
      <w:r w:rsidRPr="000D4F06">
        <w:rPr>
          <w:rFonts w:ascii="Calibri" w:eastAsia="MS Mincho" w:hAnsi="Calibri" w:cs="Calibri"/>
          <w:i/>
          <w:iCs/>
          <w:sz w:val="22"/>
          <w:szCs w:val="22"/>
        </w:rPr>
        <w:t xml:space="preserve"> Center także w USA. Do tej pory ukazały się cztery publikacje, których jest współautorką m.in. w prestiżowym czasopiśmie </w:t>
      </w:r>
      <w:proofErr w:type="spellStart"/>
      <w:r w:rsidRPr="000D4F06">
        <w:rPr>
          <w:rFonts w:ascii="Calibri" w:eastAsia="MS Mincho" w:hAnsi="Calibri" w:cs="Calibri"/>
          <w:i/>
          <w:iCs/>
          <w:sz w:val="22"/>
          <w:szCs w:val="22"/>
        </w:rPr>
        <w:t>Cancer</w:t>
      </w:r>
      <w:proofErr w:type="spellEnd"/>
      <w:r w:rsidRPr="000D4F06">
        <w:rPr>
          <w:rFonts w:ascii="Calibri" w:eastAsia="MS Mincho" w:hAnsi="Calibri" w:cs="Calibri"/>
          <w:i/>
          <w:iCs/>
          <w:sz w:val="22"/>
          <w:szCs w:val="22"/>
        </w:rPr>
        <w:t xml:space="preserve"> </w:t>
      </w:r>
      <w:proofErr w:type="spellStart"/>
      <w:r w:rsidRPr="000D4F06">
        <w:rPr>
          <w:rFonts w:ascii="Calibri" w:eastAsia="MS Mincho" w:hAnsi="Calibri" w:cs="Calibri"/>
          <w:i/>
          <w:iCs/>
          <w:sz w:val="22"/>
          <w:szCs w:val="22"/>
        </w:rPr>
        <w:t>Research</w:t>
      </w:r>
      <w:proofErr w:type="spellEnd"/>
      <w:r w:rsidRPr="000D4F06">
        <w:rPr>
          <w:rFonts w:ascii="Calibri" w:eastAsia="MS Mincho" w:hAnsi="Calibri" w:cs="Calibri"/>
          <w:i/>
          <w:iCs/>
          <w:sz w:val="22"/>
          <w:szCs w:val="22"/>
        </w:rPr>
        <w:t>.</w:t>
      </w:r>
      <w:r w:rsidR="004A4D78">
        <w:rPr>
          <w:rFonts w:ascii="Calibri" w:eastAsia="MS Mincho" w:hAnsi="Calibri" w:cs="Calibri"/>
          <w:i/>
          <w:iCs/>
          <w:sz w:val="22"/>
          <w:szCs w:val="22"/>
        </w:rPr>
        <w:t xml:space="preserve"> W 2019 roku została także nagrodzona stypendium doktoranckim programu Dla Kobiet i Nauki za pracę nt. </w:t>
      </w:r>
      <w:r w:rsidR="00E3409F">
        <w:rPr>
          <w:rFonts w:ascii="Calibri" w:eastAsia="MS Mincho" w:hAnsi="Calibri" w:cs="Calibri"/>
          <w:i/>
          <w:iCs/>
          <w:sz w:val="22"/>
          <w:szCs w:val="22"/>
        </w:rPr>
        <w:t>r</w:t>
      </w:r>
      <w:r w:rsidR="004A4D78" w:rsidRPr="004A4D78">
        <w:rPr>
          <w:rFonts w:ascii="Calibri" w:eastAsia="MS Mincho" w:hAnsi="Calibri" w:cs="Calibri"/>
          <w:i/>
          <w:iCs/>
          <w:sz w:val="22"/>
          <w:szCs w:val="22"/>
        </w:rPr>
        <w:t>ol</w:t>
      </w:r>
      <w:r w:rsidR="004A4D78">
        <w:rPr>
          <w:rFonts w:ascii="Calibri" w:eastAsia="MS Mincho" w:hAnsi="Calibri" w:cs="Calibri"/>
          <w:i/>
          <w:iCs/>
          <w:sz w:val="22"/>
          <w:szCs w:val="22"/>
        </w:rPr>
        <w:t>i</w:t>
      </w:r>
      <w:r w:rsidR="004A4D78" w:rsidRPr="004A4D78">
        <w:rPr>
          <w:rFonts w:ascii="Calibri" w:eastAsia="MS Mincho" w:hAnsi="Calibri" w:cs="Calibri"/>
          <w:i/>
          <w:iCs/>
          <w:sz w:val="22"/>
          <w:szCs w:val="22"/>
        </w:rPr>
        <w:t xml:space="preserve"> białka MCPIP1 w procesach wzrostu, unaczynienia i progresji nowotworowej </w:t>
      </w:r>
      <w:proofErr w:type="spellStart"/>
      <w:r w:rsidR="004A4D78" w:rsidRPr="004A4D78">
        <w:rPr>
          <w:rFonts w:ascii="Calibri" w:eastAsia="MS Mincho" w:hAnsi="Calibri" w:cs="Calibri"/>
          <w:i/>
          <w:iCs/>
          <w:sz w:val="22"/>
          <w:szCs w:val="22"/>
        </w:rPr>
        <w:t>jasnokomórkowego</w:t>
      </w:r>
      <w:proofErr w:type="spellEnd"/>
      <w:r w:rsidR="004A4D78" w:rsidRPr="004A4D78">
        <w:rPr>
          <w:rFonts w:ascii="Calibri" w:eastAsia="MS Mincho" w:hAnsi="Calibri" w:cs="Calibri"/>
          <w:i/>
          <w:iCs/>
          <w:sz w:val="22"/>
          <w:szCs w:val="22"/>
        </w:rPr>
        <w:t xml:space="preserve"> raka nerki.</w:t>
      </w:r>
    </w:p>
    <w:p w14:paraId="5ED2CB99" w14:textId="77777777" w:rsidR="00CC0A62" w:rsidRDefault="00CC0A62">
      <w:pPr>
        <w:jc w:val="both"/>
        <w:rPr>
          <w:rFonts w:ascii="Calibri" w:eastAsia="Calibri" w:hAnsi="Calibri" w:cs="Calibri"/>
          <w:b/>
          <w:i/>
          <w:sz w:val="20"/>
          <w:szCs w:val="20"/>
        </w:rPr>
      </w:pPr>
    </w:p>
    <w:p w14:paraId="57D9A883"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54229410"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0B2EB0">
        <w:rPr>
          <w:rFonts w:ascii="Calibri" w:eastAsia="Calibri" w:hAnsi="Calibri" w:cs="Calibri"/>
          <w:i/>
          <w:sz w:val="20"/>
          <w:szCs w:val="20"/>
        </w:rPr>
        <w:t>9</w:t>
      </w:r>
      <w:r>
        <w:rPr>
          <w:rFonts w:ascii="Calibri" w:eastAsia="Calibri" w:hAnsi="Calibri" w:cs="Calibri"/>
          <w:i/>
          <w:sz w:val="20"/>
          <w:szCs w:val="20"/>
        </w:rPr>
        <w:t xml:space="preserve"> roku w Polsce wyróżniono 9</w:t>
      </w:r>
      <w:r w:rsidR="000B2EB0">
        <w:rPr>
          <w:rFonts w:ascii="Calibri" w:eastAsia="Calibri" w:hAnsi="Calibri" w:cs="Calibri"/>
          <w:i/>
          <w:sz w:val="20"/>
          <w:szCs w:val="20"/>
        </w:rPr>
        <w:t>9</w:t>
      </w:r>
      <w:r>
        <w:rPr>
          <w:rFonts w:ascii="Calibri" w:eastAsia="Calibri" w:hAnsi="Calibri" w:cs="Calibri"/>
          <w:i/>
          <w:sz w:val="20"/>
          <w:szCs w:val="20"/>
        </w:rPr>
        <w:t xml:space="preserve"> </w:t>
      </w:r>
      <w:proofErr w:type="spellStart"/>
      <w:r w:rsidR="00A26DD4">
        <w:rPr>
          <w:rFonts w:ascii="Calibri" w:eastAsia="Calibri" w:hAnsi="Calibri" w:cs="Calibri"/>
          <w:i/>
          <w:sz w:val="20"/>
          <w:szCs w:val="20"/>
        </w:rPr>
        <w:t>naukowczyń</w:t>
      </w:r>
      <w:proofErr w:type="spellEnd"/>
      <w:r>
        <w:rPr>
          <w:rFonts w:ascii="Calibri" w:eastAsia="Calibri" w:hAnsi="Calibri" w:cs="Calibri"/>
          <w:i/>
          <w:sz w:val="20"/>
          <w:szCs w:val="20"/>
        </w:rPr>
        <w:t xml:space="preserve">. Wyboru dokonuje każdego roku Jury pod przewodnictwem prof. Ewy </w:t>
      </w:r>
      <w:proofErr w:type="spellStart"/>
      <w:r>
        <w:rPr>
          <w:rFonts w:ascii="Calibri" w:eastAsia="Calibri" w:hAnsi="Calibri" w:cs="Calibri"/>
          <w:i/>
          <w:sz w:val="20"/>
          <w:szCs w:val="20"/>
        </w:rPr>
        <w:t>Łojkowskiej</w:t>
      </w:r>
      <w:proofErr w:type="spellEnd"/>
      <w:r>
        <w:rPr>
          <w:rFonts w:ascii="Calibri" w:eastAsia="Calibri" w:hAnsi="Calibri" w:cs="Calibri"/>
          <w:i/>
          <w:sz w:val="20"/>
          <w:szCs w:val="20"/>
        </w:rPr>
        <w:t>. Roczne stypendia przyznawane 6 kobietom nauki wynoszą: 20 000 zł dla stypendystki na poziomie studiów magisterskich, 30 000 zł w przypadku stypendiów doktoranckich i 35 000 zł w przypadku stypendiów habilitacyjnych.</w:t>
      </w:r>
    </w:p>
    <w:p w14:paraId="4D9707EC" w14:textId="77777777" w:rsidR="00CC0A62" w:rsidRDefault="00CC0A62">
      <w:pPr>
        <w:jc w:val="both"/>
        <w:rPr>
          <w:rFonts w:ascii="Calibri" w:eastAsia="Calibri" w:hAnsi="Calibri" w:cs="Calibri"/>
          <w:i/>
          <w:color w:val="A6A6A6"/>
          <w:sz w:val="20"/>
          <w:szCs w:val="20"/>
        </w:rPr>
      </w:pPr>
    </w:p>
    <w:p w14:paraId="3617C7F8"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495F49C3"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w:t>
        </w:r>
        <w:bookmarkStart w:id="1" w:name="_GoBack"/>
        <w:bookmarkEnd w:id="1"/>
        <w:r>
          <w:rPr>
            <w:rFonts w:ascii="Calibri" w:eastAsia="Calibri" w:hAnsi="Calibri" w:cs="Calibri"/>
            <w:i/>
            <w:color w:val="0000FF"/>
            <w:sz w:val="18"/>
            <w:szCs w:val="18"/>
            <w:u w:val="single"/>
          </w:rPr>
          <w:t>obietinauki.pl</w:t>
        </w:r>
      </w:hyperlink>
      <w:r>
        <w:rPr>
          <w:rFonts w:ascii="Calibri" w:eastAsia="Calibri" w:hAnsi="Calibri" w:cs="Calibri"/>
          <w:i/>
          <w:sz w:val="18"/>
          <w:szCs w:val="18"/>
        </w:rPr>
        <w:t xml:space="preserve"> </w:t>
      </w:r>
    </w:p>
    <w:p w14:paraId="679DA16B" w14:textId="2DABD5EF"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history="1">
        <w:r w:rsidR="00B03B9C" w:rsidRPr="00026D38">
          <w:rPr>
            <w:rStyle w:val="Hipercze"/>
            <w:rFonts w:ascii="Calibri" w:eastAsia="Calibri" w:hAnsi="Calibri" w:cs="Calibri"/>
            <w:i/>
            <w:sz w:val="18"/>
            <w:szCs w:val="18"/>
            <w:lang w:val="en-US"/>
          </w:rPr>
          <w:t>https://www.facebook.com/lorealpoland/</w:t>
        </w:r>
      </w:hyperlink>
    </w:p>
    <w:p w14:paraId="25466F13" w14:textId="13F0D979" w:rsidR="00CC0A62" w:rsidRDefault="009B077B">
      <w:pPr>
        <w:jc w:val="both"/>
        <w:rPr>
          <w:rFonts w:ascii="Calibri" w:eastAsia="Calibri" w:hAnsi="Calibri" w:cs="Calibri"/>
          <w:i/>
          <w:sz w:val="18"/>
          <w:szCs w:val="18"/>
          <w:lang w:val="en-US"/>
        </w:rPr>
      </w:pPr>
      <w:r w:rsidRPr="00B03B9C">
        <w:rPr>
          <w:rFonts w:ascii="Calibri" w:eastAsia="Calibri" w:hAnsi="Calibri" w:cs="Calibri"/>
          <w:i/>
          <w:sz w:val="18"/>
          <w:szCs w:val="18"/>
          <w:lang w:val="en-US"/>
        </w:rPr>
        <w:t>YouTube:</w:t>
      </w:r>
      <w:r w:rsidR="00B03B9C" w:rsidRPr="00B03B9C">
        <w:rPr>
          <w:rFonts w:ascii="Calibri" w:eastAsia="Calibri" w:hAnsi="Calibri" w:cs="Calibri"/>
          <w:i/>
          <w:sz w:val="18"/>
          <w:szCs w:val="18"/>
          <w:lang w:val="en-US"/>
        </w:rPr>
        <w:t xml:space="preserve"> </w:t>
      </w:r>
      <w:hyperlink r:id="rId8" w:history="1">
        <w:r w:rsidR="00B03B9C" w:rsidRPr="00026D38">
          <w:rPr>
            <w:rStyle w:val="Hipercze"/>
            <w:rFonts w:ascii="Calibri" w:eastAsia="Calibri" w:hAnsi="Calibri" w:cs="Calibri"/>
            <w:i/>
            <w:sz w:val="18"/>
            <w:szCs w:val="18"/>
            <w:lang w:val="en-US"/>
          </w:rPr>
          <w:t>https://www.youtube.com/channel/UCzvu1mAocfeZvPnfAFgxmow</w:t>
        </w:r>
      </w:hyperlink>
    </w:p>
    <w:p w14:paraId="1A1FE048" w14:textId="6A17127E"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F45D25">
        <w:rPr>
          <w:rFonts w:ascii="Calibri" w:eastAsia="Calibri" w:hAnsi="Calibri" w:cs="Calibri"/>
          <w:i/>
          <w:sz w:val="18"/>
          <w:szCs w:val="18"/>
        </w:rPr>
        <w:t xml:space="preserve">Pauliny Marony: </w:t>
      </w:r>
      <w:hyperlink r:id="rId9" w:history="1">
        <w:r w:rsidR="00B03B9C" w:rsidRPr="00026D38">
          <w:rPr>
            <w:rStyle w:val="Hipercze"/>
            <w:rFonts w:ascii="Calibri" w:eastAsia="Calibri" w:hAnsi="Calibri" w:cs="Calibri"/>
            <w:i/>
            <w:sz w:val="18"/>
            <w:szCs w:val="18"/>
          </w:rPr>
          <w:t>https://www.facebook.com/watch/?v=2181003142194453</w:t>
        </w:r>
      </w:hyperlink>
    </w:p>
    <w:p w14:paraId="53EBDC5B" w14:textId="77777777" w:rsidR="009E04A0" w:rsidRPr="00E07839" w:rsidRDefault="009E04A0">
      <w:pPr>
        <w:jc w:val="both"/>
        <w:rPr>
          <w:rFonts w:ascii="Calibri" w:eastAsia="Calibri" w:hAnsi="Calibri" w:cs="Calibri"/>
          <w:i/>
          <w:sz w:val="18"/>
          <w:szCs w:val="18"/>
        </w:rPr>
      </w:pPr>
    </w:p>
    <w:p w14:paraId="1A7183B9"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p w14:paraId="0FD722EE" w14:textId="77777777" w:rsidR="000B2EB0" w:rsidRDefault="000B2EB0">
      <w:pPr>
        <w:jc w:val="both"/>
        <w:rPr>
          <w:rFonts w:ascii="Calibri" w:eastAsia="Calibri" w:hAnsi="Calibri" w:cs="Calibri"/>
          <w:b/>
          <w:sz w:val="20"/>
          <w:szCs w:val="20"/>
        </w:rPr>
      </w:pPr>
    </w:p>
    <w:tbl>
      <w:tblPr>
        <w:tblW w:w="598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2711"/>
      </w:tblGrid>
      <w:tr w:rsidR="000B2EB0" w:rsidRPr="002777AE" w14:paraId="491B8434" w14:textId="77777777" w:rsidTr="001E679B">
        <w:trPr>
          <w:trHeight w:val="1534"/>
        </w:trPr>
        <w:tc>
          <w:tcPr>
            <w:tcW w:w="3275" w:type="dxa"/>
            <w:tcBorders>
              <w:top w:val="single" w:sz="4" w:space="0" w:color="00000A"/>
              <w:left w:val="single" w:sz="4" w:space="0" w:color="00000A"/>
              <w:bottom w:val="single" w:sz="4" w:space="0" w:color="00000A"/>
              <w:right w:val="single" w:sz="4" w:space="0" w:color="00000A"/>
            </w:tcBorders>
          </w:tcPr>
          <w:p w14:paraId="4B63CC51"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w:t>
            </w:r>
          </w:p>
          <w:p w14:paraId="4EA220AF"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 xml:space="preserve">Barbara Stępień </w:t>
            </w:r>
          </w:p>
          <w:p w14:paraId="3CCCAA92" w14:textId="77777777" w:rsidR="000B2EB0" w:rsidRDefault="000B2EB0" w:rsidP="001E679B">
            <w:pPr>
              <w:jc w:val="both"/>
              <w:rPr>
                <w:rFonts w:asciiTheme="majorHAnsi" w:hAnsiTheme="majorHAnsi" w:cs="Calibri"/>
                <w:sz w:val="18"/>
                <w:szCs w:val="18"/>
              </w:rPr>
            </w:pPr>
            <w:r w:rsidRPr="002777AE">
              <w:rPr>
                <w:rFonts w:asciiTheme="majorHAnsi" w:hAnsiTheme="majorHAnsi" w:cs="Calibri"/>
                <w:sz w:val="18"/>
                <w:szCs w:val="18"/>
              </w:rPr>
              <w:t>Dyrektor Komunikacji Korporacyjnej</w:t>
            </w:r>
          </w:p>
          <w:p w14:paraId="12B88A71" w14:textId="77777777" w:rsidR="000B2EB0" w:rsidRPr="002777AE" w:rsidRDefault="000B2EB0" w:rsidP="001E679B">
            <w:pPr>
              <w:jc w:val="both"/>
              <w:rPr>
                <w:rFonts w:asciiTheme="majorHAnsi" w:hAnsiTheme="majorHAnsi" w:cs="Calibri"/>
                <w:b/>
                <w:bCs/>
                <w:sz w:val="18"/>
                <w:szCs w:val="18"/>
              </w:rPr>
            </w:pPr>
            <w:r>
              <w:rPr>
                <w:rFonts w:asciiTheme="majorHAnsi" w:hAnsiTheme="majorHAnsi" w:cs="Calibri"/>
                <w:sz w:val="18"/>
                <w:szCs w:val="18"/>
              </w:rPr>
              <w:t>Menedżer programu Dla Kobiet i Nauki</w:t>
            </w:r>
          </w:p>
          <w:p w14:paraId="4CA3DE00"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 i Kraje Bałtyckie</w:t>
            </w:r>
          </w:p>
          <w:p w14:paraId="458894BE"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tel. 509 526 026</w:t>
            </w:r>
          </w:p>
          <w:p w14:paraId="23BF28B3" w14:textId="77777777" w:rsidR="000B2EB0" w:rsidRPr="002777AE" w:rsidRDefault="004209F9" w:rsidP="001E679B">
            <w:pPr>
              <w:jc w:val="both"/>
              <w:rPr>
                <w:rFonts w:asciiTheme="majorHAnsi" w:hAnsiTheme="majorHAnsi"/>
                <w:sz w:val="18"/>
                <w:szCs w:val="18"/>
              </w:rPr>
            </w:pPr>
            <w:hyperlink r:id="rId10" w:history="1">
              <w:r w:rsidR="000B2EB0" w:rsidRPr="002777AE">
                <w:rPr>
                  <w:rStyle w:val="Hipercze"/>
                  <w:rFonts w:asciiTheme="majorHAnsi" w:hAnsiTheme="majorHAnsi" w:cs="Calibri"/>
                  <w:sz w:val="18"/>
                  <w:szCs w:val="18"/>
                </w:rPr>
                <w:t>barbara.stepien@loreal.com</w:t>
              </w:r>
            </w:hyperlink>
          </w:p>
        </w:tc>
        <w:tc>
          <w:tcPr>
            <w:tcW w:w="2711" w:type="dxa"/>
            <w:tcBorders>
              <w:top w:val="single" w:sz="4" w:space="0" w:color="00000A"/>
              <w:left w:val="single" w:sz="4" w:space="0" w:color="00000A"/>
              <w:bottom w:val="single" w:sz="4" w:space="0" w:color="00000A"/>
              <w:right w:val="single" w:sz="4" w:space="0" w:color="00000A"/>
            </w:tcBorders>
          </w:tcPr>
          <w:p w14:paraId="77890F2D" w14:textId="77777777" w:rsidR="000B2EB0" w:rsidRPr="002777AE" w:rsidRDefault="000B2EB0" w:rsidP="001E679B">
            <w:pPr>
              <w:jc w:val="both"/>
              <w:textAlignment w:val="baseline"/>
              <w:rPr>
                <w:rFonts w:asciiTheme="majorHAnsi" w:hAnsiTheme="majorHAnsi" w:cs="Calibri"/>
                <w:color w:val="000000"/>
                <w:sz w:val="18"/>
                <w:szCs w:val="18"/>
              </w:rPr>
            </w:pPr>
            <w:r w:rsidRPr="002777AE">
              <w:rPr>
                <w:rFonts w:asciiTheme="majorHAnsi" w:hAnsiTheme="majorHAnsi" w:cs="Calibri"/>
                <w:color w:val="000000"/>
                <w:sz w:val="18"/>
                <w:szCs w:val="18"/>
              </w:rPr>
              <w:t xml:space="preserve">On Board </w:t>
            </w:r>
            <w:proofErr w:type="spellStart"/>
            <w:r>
              <w:rPr>
                <w:rFonts w:asciiTheme="majorHAnsi" w:hAnsiTheme="majorHAnsi" w:cs="Calibri"/>
                <w:color w:val="000000"/>
                <w:sz w:val="18"/>
                <w:szCs w:val="18"/>
              </w:rPr>
              <w:t>Think</w:t>
            </w:r>
            <w:proofErr w:type="spellEnd"/>
            <w:r>
              <w:rPr>
                <w:rFonts w:asciiTheme="majorHAnsi" w:hAnsiTheme="majorHAnsi" w:cs="Calibri"/>
                <w:color w:val="000000"/>
                <w:sz w:val="18"/>
                <w:szCs w:val="18"/>
              </w:rPr>
              <w:t xml:space="preserve"> Kong</w:t>
            </w:r>
          </w:p>
          <w:p w14:paraId="60181B5F"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Marta Grzegorczyk</w:t>
            </w:r>
          </w:p>
          <w:p w14:paraId="17DEE641" w14:textId="77777777" w:rsidR="000B2EB0" w:rsidRPr="002777AE" w:rsidRDefault="000B2EB0" w:rsidP="001E679B">
            <w:pPr>
              <w:jc w:val="both"/>
              <w:textAlignment w:val="baseline"/>
              <w:rPr>
                <w:rFonts w:asciiTheme="majorHAnsi" w:hAnsiTheme="majorHAnsi" w:cs="Calibri"/>
                <w:sz w:val="18"/>
                <w:szCs w:val="18"/>
              </w:rPr>
            </w:pPr>
          </w:p>
          <w:p w14:paraId="5D33FDD0" w14:textId="77777777" w:rsidR="000B2EB0" w:rsidRPr="002777AE" w:rsidRDefault="000B2EB0" w:rsidP="001E679B">
            <w:pPr>
              <w:jc w:val="both"/>
              <w:textAlignment w:val="baseline"/>
              <w:rPr>
                <w:rFonts w:asciiTheme="majorHAnsi" w:hAnsiTheme="majorHAnsi" w:cs="Calibri"/>
                <w:sz w:val="18"/>
                <w:szCs w:val="18"/>
              </w:rPr>
            </w:pPr>
          </w:p>
          <w:p w14:paraId="2E9D093A" w14:textId="77777777" w:rsidR="000B2EB0" w:rsidRDefault="000B2EB0" w:rsidP="001E679B">
            <w:pPr>
              <w:jc w:val="both"/>
              <w:textAlignment w:val="baseline"/>
              <w:rPr>
                <w:rFonts w:asciiTheme="majorHAnsi" w:hAnsiTheme="majorHAnsi" w:cs="Calibri"/>
                <w:sz w:val="18"/>
                <w:szCs w:val="18"/>
              </w:rPr>
            </w:pPr>
          </w:p>
          <w:p w14:paraId="5977C8CA"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tel. 662 206 991</w:t>
            </w:r>
          </w:p>
          <w:p w14:paraId="635EDB9A" w14:textId="77777777" w:rsidR="000B2EB0" w:rsidRPr="002777AE" w:rsidRDefault="004209F9" w:rsidP="001E679B">
            <w:pPr>
              <w:jc w:val="both"/>
              <w:textAlignment w:val="baseline"/>
              <w:rPr>
                <w:rFonts w:asciiTheme="majorHAnsi" w:hAnsiTheme="majorHAnsi"/>
                <w:sz w:val="18"/>
                <w:szCs w:val="18"/>
              </w:rPr>
            </w:pPr>
            <w:hyperlink r:id="rId11" w:history="1">
              <w:r w:rsidR="000B2EB0" w:rsidRPr="002777AE">
                <w:rPr>
                  <w:rStyle w:val="Hipercze"/>
                  <w:rFonts w:asciiTheme="majorHAnsi" w:hAnsiTheme="majorHAnsi" w:cs="Calibri"/>
                  <w:sz w:val="18"/>
                  <w:szCs w:val="18"/>
                </w:rPr>
                <w:t>mgrzegorczyk@onboard.pl</w:t>
              </w:r>
            </w:hyperlink>
          </w:p>
        </w:tc>
      </w:tr>
    </w:tbl>
    <w:p w14:paraId="3FAB8FE3" w14:textId="77777777" w:rsidR="00CC0A62" w:rsidRDefault="00CC0A62">
      <w:pPr>
        <w:jc w:val="both"/>
        <w:rPr>
          <w:rFonts w:ascii="Calibri" w:eastAsia="Calibri" w:hAnsi="Calibri" w:cs="Calibri"/>
          <w:sz w:val="22"/>
          <w:szCs w:val="22"/>
        </w:rPr>
      </w:pPr>
    </w:p>
    <w:sectPr w:rsidR="00CC0A6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60D2" w14:textId="77777777" w:rsidR="004209F9" w:rsidRDefault="004209F9">
      <w:r>
        <w:separator/>
      </w:r>
    </w:p>
  </w:endnote>
  <w:endnote w:type="continuationSeparator" w:id="0">
    <w:p w14:paraId="7074D0E5" w14:textId="77777777" w:rsidR="004209F9" w:rsidRDefault="0042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AAA9" w14:textId="77777777" w:rsidR="00230D7B" w:rsidRDefault="00230D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35B8" w14:textId="77777777" w:rsidR="00230D7B" w:rsidRDefault="00230D7B">
    <w:pPr>
      <w:pStyle w:val="Stopka"/>
    </w:pPr>
    <w:r>
      <w:rPr>
        <w:noProof/>
      </w:rPr>
      <mc:AlternateContent>
        <mc:Choice Requires="wps">
          <w:drawing>
            <wp:anchor distT="0" distB="0" distL="114300" distR="114300" simplePos="0" relativeHeight="251659264" behindDoc="0" locked="0" layoutInCell="0" allowOverlap="1" wp14:anchorId="4762AA92" wp14:editId="2F3682E0">
              <wp:simplePos x="0" y="0"/>
              <wp:positionH relativeFrom="page">
                <wp:posOffset>0</wp:posOffset>
              </wp:positionH>
              <wp:positionV relativeFrom="page">
                <wp:posOffset>10236200</wp:posOffset>
              </wp:positionV>
              <wp:extent cx="7556500" cy="266700"/>
              <wp:effectExtent l="0" t="0" r="0" b="0"/>
              <wp:wrapNone/>
              <wp:docPr id="2" name="MSIPCM87dc438e93a2daacfe230b81" descr="{&quot;HashCode&quot;:-140660214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478B10" w14:textId="77777777"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w:t>
                          </w:r>
                          <w:proofErr w:type="spellStart"/>
                          <w:r w:rsidRPr="00230D7B">
                            <w:rPr>
                              <w:rFonts w:ascii="Arial" w:hAnsi="Arial" w:cs="Arial"/>
                              <w:color w:val="008000"/>
                              <w:sz w:val="18"/>
                            </w:rPr>
                            <w:t>Internal</w:t>
                          </w:r>
                          <w:proofErr w:type="spellEnd"/>
                          <w:r w:rsidRPr="00230D7B">
                            <w:rPr>
                              <w:rFonts w:ascii="Arial" w:hAnsi="Arial" w:cs="Arial"/>
                              <w:color w:val="008000"/>
                              <w:sz w:val="18"/>
                            </w:rPr>
                            <w:t xml:space="preserve"> </w:t>
                          </w:r>
                          <w:proofErr w:type="spellStart"/>
                          <w:r w:rsidRPr="00230D7B">
                            <w:rPr>
                              <w:rFonts w:ascii="Arial" w:hAnsi="Arial" w:cs="Arial"/>
                              <w:color w:val="008000"/>
                              <w:sz w:val="18"/>
                            </w:rPr>
                            <w:t>use</w:t>
                          </w:r>
                          <w:proofErr w:type="spellEnd"/>
                          <w:r w:rsidRPr="00230D7B">
                            <w:rPr>
                              <w:rFonts w:ascii="Arial" w:hAnsi="Arial" w:cs="Arial"/>
                              <w:color w:val="008000"/>
                              <w:sz w:val="18"/>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DC6AC" id="_x0000_t202" coordsize="21600,21600" o:spt="202" path="m,l,21600r21600,l21600,xe">
              <v:stroke joinstyle="miter"/>
              <v:path gradientshapeok="t" o:connecttype="rect"/>
            </v:shapetype>
            <v:shape id="MSIPCM87dc438e93a2daacfe230b81" o:spid="_x0000_s1026" type="#_x0000_t202" alt="{&quot;HashCode&quot;:-140660214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" o:allowincell="f" filled="f" stroked="f" strokeweight=".5pt">
              <v:fill o:detectmouseclick="t"/>
              <v:textbox inset=",0,,0">
                <w:txbxContent>
                  <w:p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w:t>
                    </w:r>
                    <w:proofErr w:type="spellStart"/>
                    <w:r w:rsidRPr="00230D7B">
                      <w:rPr>
                        <w:rFonts w:ascii="Arial" w:hAnsi="Arial" w:cs="Arial"/>
                        <w:color w:val="008000"/>
                        <w:sz w:val="18"/>
                      </w:rPr>
                      <w:t>Internal</w:t>
                    </w:r>
                    <w:proofErr w:type="spellEnd"/>
                    <w:r w:rsidRPr="00230D7B">
                      <w:rPr>
                        <w:rFonts w:ascii="Arial" w:hAnsi="Arial" w:cs="Arial"/>
                        <w:color w:val="008000"/>
                        <w:sz w:val="18"/>
                      </w:rPr>
                      <w:t xml:space="preserve"> </w:t>
                    </w:r>
                    <w:proofErr w:type="spellStart"/>
                    <w:r w:rsidRPr="00230D7B">
                      <w:rPr>
                        <w:rFonts w:ascii="Arial" w:hAnsi="Arial" w:cs="Arial"/>
                        <w:color w:val="008000"/>
                        <w:sz w:val="18"/>
                      </w:rPr>
                      <w:t>use</w:t>
                    </w:r>
                    <w:proofErr w:type="spellEnd"/>
                    <w:r w:rsidRPr="00230D7B">
                      <w:rPr>
                        <w:rFonts w:ascii="Arial" w:hAnsi="Arial" w:cs="Arial"/>
                        <w:color w:val="008000"/>
                        <w:sz w:val="1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ED2F" w14:textId="77777777" w:rsidR="00230D7B" w:rsidRDefault="00230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86F5" w14:textId="77777777" w:rsidR="004209F9" w:rsidRDefault="004209F9">
      <w:r>
        <w:separator/>
      </w:r>
    </w:p>
  </w:footnote>
  <w:footnote w:type="continuationSeparator" w:id="0">
    <w:p w14:paraId="4B463082" w14:textId="77777777" w:rsidR="004209F9" w:rsidRDefault="0042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6FA0" w14:textId="77777777" w:rsidR="00230D7B" w:rsidRDefault="00230D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BC59" w14:textId="77777777" w:rsidR="001E679B" w:rsidRDefault="001E679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5C9F6F35" wp14:editId="6B7A2176">
          <wp:extent cx="1671378" cy="1507508"/>
          <wp:effectExtent l="0" t="0" r="0" b="0"/>
          <wp:docPr id="1" name="image1.jpg" descr="E:\FWiS logo 2017-09-18-1.jpg"/>
          <wp:cNvGraphicFramePr/>
          <a:graphic xmlns:a="http://schemas.openxmlformats.org/drawingml/2006/main">
            <a:graphicData uri="http://schemas.openxmlformats.org/drawingml/2006/picture">
              <pic:pic xmlns:pic="http://schemas.openxmlformats.org/drawingml/2006/picture">
                <pic:nvPicPr>
                  <pic:cNvPr id="0" name="image1.jpg" descr="E:\FWiS logo 2017-09-18-1.jpg"/>
                  <pic:cNvPicPr preferRelativeResize="0"/>
                </pic:nvPicPr>
                <pic:blipFill>
                  <a:blip r:embed="rId1"/>
                  <a:srcRect l="18197" t="5849" r="15978" b="5066"/>
                  <a:stretch>
                    <a:fillRect/>
                  </a:stretch>
                </pic:blipFill>
                <pic:spPr>
                  <a:xfrm>
                    <a:off x="0" y="0"/>
                    <a:ext cx="1671378" cy="15075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2DEE" w14:textId="77777777" w:rsidR="00230D7B" w:rsidRDefault="00230D7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2"/>
    <w:rsid w:val="00005BC4"/>
    <w:rsid w:val="00026816"/>
    <w:rsid w:val="000342F1"/>
    <w:rsid w:val="00037CF2"/>
    <w:rsid w:val="0004204D"/>
    <w:rsid w:val="00045922"/>
    <w:rsid w:val="000633EB"/>
    <w:rsid w:val="00065493"/>
    <w:rsid w:val="00065D4A"/>
    <w:rsid w:val="00072A80"/>
    <w:rsid w:val="00077F64"/>
    <w:rsid w:val="000A287F"/>
    <w:rsid w:val="000A33CC"/>
    <w:rsid w:val="000A6ECE"/>
    <w:rsid w:val="000B2EB0"/>
    <w:rsid w:val="000B4B86"/>
    <w:rsid w:val="000C16E8"/>
    <w:rsid w:val="000C7E83"/>
    <w:rsid w:val="000D4F06"/>
    <w:rsid w:val="000D53C7"/>
    <w:rsid w:val="000E00F2"/>
    <w:rsid w:val="000F2D86"/>
    <w:rsid w:val="000F5F64"/>
    <w:rsid w:val="00104A40"/>
    <w:rsid w:val="00111D18"/>
    <w:rsid w:val="00120F8D"/>
    <w:rsid w:val="00121B90"/>
    <w:rsid w:val="0013398E"/>
    <w:rsid w:val="00136EE1"/>
    <w:rsid w:val="00147096"/>
    <w:rsid w:val="00150F9B"/>
    <w:rsid w:val="00157DE0"/>
    <w:rsid w:val="00160C46"/>
    <w:rsid w:val="0016399D"/>
    <w:rsid w:val="00170B1C"/>
    <w:rsid w:val="001837ED"/>
    <w:rsid w:val="00183FE8"/>
    <w:rsid w:val="00190C1E"/>
    <w:rsid w:val="0019681E"/>
    <w:rsid w:val="001B27D1"/>
    <w:rsid w:val="001B3D69"/>
    <w:rsid w:val="001C43AE"/>
    <w:rsid w:val="001D20AB"/>
    <w:rsid w:val="001E679B"/>
    <w:rsid w:val="001F1522"/>
    <w:rsid w:val="001F477E"/>
    <w:rsid w:val="00202B58"/>
    <w:rsid w:val="00207BFB"/>
    <w:rsid w:val="002172D3"/>
    <w:rsid w:val="0022018D"/>
    <w:rsid w:val="00220D08"/>
    <w:rsid w:val="00222E23"/>
    <w:rsid w:val="00223B3D"/>
    <w:rsid w:val="00230D7B"/>
    <w:rsid w:val="00244927"/>
    <w:rsid w:val="00254BC7"/>
    <w:rsid w:val="00270643"/>
    <w:rsid w:val="00277762"/>
    <w:rsid w:val="00284297"/>
    <w:rsid w:val="00286407"/>
    <w:rsid w:val="002866BF"/>
    <w:rsid w:val="00292E8E"/>
    <w:rsid w:val="002C6F80"/>
    <w:rsid w:val="002D0BC6"/>
    <w:rsid w:val="002D1997"/>
    <w:rsid w:val="002F34D0"/>
    <w:rsid w:val="002F47B3"/>
    <w:rsid w:val="0030536E"/>
    <w:rsid w:val="00314874"/>
    <w:rsid w:val="00316B48"/>
    <w:rsid w:val="003278F6"/>
    <w:rsid w:val="00340F36"/>
    <w:rsid w:val="00341EBF"/>
    <w:rsid w:val="00347A53"/>
    <w:rsid w:val="0035768E"/>
    <w:rsid w:val="00357C6F"/>
    <w:rsid w:val="00361096"/>
    <w:rsid w:val="00364568"/>
    <w:rsid w:val="00371540"/>
    <w:rsid w:val="00377C0E"/>
    <w:rsid w:val="003806B6"/>
    <w:rsid w:val="00383426"/>
    <w:rsid w:val="00397CEF"/>
    <w:rsid w:val="003C3737"/>
    <w:rsid w:val="003F5FFE"/>
    <w:rsid w:val="003F71A9"/>
    <w:rsid w:val="00404021"/>
    <w:rsid w:val="00404D8D"/>
    <w:rsid w:val="004209F9"/>
    <w:rsid w:val="0043369D"/>
    <w:rsid w:val="00437DA2"/>
    <w:rsid w:val="00445F0E"/>
    <w:rsid w:val="004540F9"/>
    <w:rsid w:val="00467432"/>
    <w:rsid w:val="0048706D"/>
    <w:rsid w:val="00493CC4"/>
    <w:rsid w:val="004A27AF"/>
    <w:rsid w:val="004A4D78"/>
    <w:rsid w:val="004B62EA"/>
    <w:rsid w:val="004C4B20"/>
    <w:rsid w:val="004C5F6D"/>
    <w:rsid w:val="00523833"/>
    <w:rsid w:val="0053235D"/>
    <w:rsid w:val="005327FA"/>
    <w:rsid w:val="00533415"/>
    <w:rsid w:val="00536896"/>
    <w:rsid w:val="00554B8B"/>
    <w:rsid w:val="00557192"/>
    <w:rsid w:val="00565DC5"/>
    <w:rsid w:val="005736BE"/>
    <w:rsid w:val="00577152"/>
    <w:rsid w:val="00590E67"/>
    <w:rsid w:val="005B11BA"/>
    <w:rsid w:val="0060006E"/>
    <w:rsid w:val="00604083"/>
    <w:rsid w:val="0060622B"/>
    <w:rsid w:val="00612FC1"/>
    <w:rsid w:val="006207CB"/>
    <w:rsid w:val="00623D9F"/>
    <w:rsid w:val="006255EB"/>
    <w:rsid w:val="00634420"/>
    <w:rsid w:val="00634F10"/>
    <w:rsid w:val="00646158"/>
    <w:rsid w:val="00652ADA"/>
    <w:rsid w:val="00655FD9"/>
    <w:rsid w:val="00656863"/>
    <w:rsid w:val="00666833"/>
    <w:rsid w:val="00667B4C"/>
    <w:rsid w:val="00671C56"/>
    <w:rsid w:val="00676AB4"/>
    <w:rsid w:val="006827E6"/>
    <w:rsid w:val="00683B87"/>
    <w:rsid w:val="00693C14"/>
    <w:rsid w:val="00694EB5"/>
    <w:rsid w:val="00695AC8"/>
    <w:rsid w:val="00696372"/>
    <w:rsid w:val="006A111B"/>
    <w:rsid w:val="006A6BF7"/>
    <w:rsid w:val="006C3661"/>
    <w:rsid w:val="006C7784"/>
    <w:rsid w:val="006D00EB"/>
    <w:rsid w:val="006D0A69"/>
    <w:rsid w:val="006D466F"/>
    <w:rsid w:val="006D54B1"/>
    <w:rsid w:val="006E6E09"/>
    <w:rsid w:val="006F1B93"/>
    <w:rsid w:val="006F6433"/>
    <w:rsid w:val="0070670A"/>
    <w:rsid w:val="007123E0"/>
    <w:rsid w:val="00716754"/>
    <w:rsid w:val="0071759C"/>
    <w:rsid w:val="00721771"/>
    <w:rsid w:val="007225CC"/>
    <w:rsid w:val="007536FA"/>
    <w:rsid w:val="007710BD"/>
    <w:rsid w:val="007737E1"/>
    <w:rsid w:val="00774CF3"/>
    <w:rsid w:val="007A5846"/>
    <w:rsid w:val="007C487D"/>
    <w:rsid w:val="007D1F49"/>
    <w:rsid w:val="007D491D"/>
    <w:rsid w:val="007D5D4E"/>
    <w:rsid w:val="007D60B2"/>
    <w:rsid w:val="007D7D17"/>
    <w:rsid w:val="007E6F2A"/>
    <w:rsid w:val="007F652C"/>
    <w:rsid w:val="008017C9"/>
    <w:rsid w:val="00804EE0"/>
    <w:rsid w:val="00822D33"/>
    <w:rsid w:val="00831B50"/>
    <w:rsid w:val="008322FB"/>
    <w:rsid w:val="008406FD"/>
    <w:rsid w:val="008431E8"/>
    <w:rsid w:val="00851FAE"/>
    <w:rsid w:val="008564A5"/>
    <w:rsid w:val="00860D90"/>
    <w:rsid w:val="00860DAE"/>
    <w:rsid w:val="008900DD"/>
    <w:rsid w:val="00895556"/>
    <w:rsid w:val="008963D2"/>
    <w:rsid w:val="008A068F"/>
    <w:rsid w:val="008C1CBE"/>
    <w:rsid w:val="008C2CE1"/>
    <w:rsid w:val="008C40C5"/>
    <w:rsid w:val="008C7559"/>
    <w:rsid w:val="008D0FF4"/>
    <w:rsid w:val="008D69B7"/>
    <w:rsid w:val="008F1E47"/>
    <w:rsid w:val="008F4837"/>
    <w:rsid w:val="00901172"/>
    <w:rsid w:val="00902769"/>
    <w:rsid w:val="00906FEA"/>
    <w:rsid w:val="00907E44"/>
    <w:rsid w:val="00912EF1"/>
    <w:rsid w:val="009133C4"/>
    <w:rsid w:val="00941B20"/>
    <w:rsid w:val="009514A8"/>
    <w:rsid w:val="009573DA"/>
    <w:rsid w:val="00957F8F"/>
    <w:rsid w:val="00961869"/>
    <w:rsid w:val="0096415E"/>
    <w:rsid w:val="009B077B"/>
    <w:rsid w:val="009C2DEF"/>
    <w:rsid w:val="009D2E5D"/>
    <w:rsid w:val="009D2EBB"/>
    <w:rsid w:val="009E04A0"/>
    <w:rsid w:val="009E2CA8"/>
    <w:rsid w:val="009E71C9"/>
    <w:rsid w:val="009F5148"/>
    <w:rsid w:val="00A10394"/>
    <w:rsid w:val="00A136E1"/>
    <w:rsid w:val="00A21CE7"/>
    <w:rsid w:val="00A26DD4"/>
    <w:rsid w:val="00A320F5"/>
    <w:rsid w:val="00A3267B"/>
    <w:rsid w:val="00A35B49"/>
    <w:rsid w:val="00A43B78"/>
    <w:rsid w:val="00A45F39"/>
    <w:rsid w:val="00A505ED"/>
    <w:rsid w:val="00A635DB"/>
    <w:rsid w:val="00A7409C"/>
    <w:rsid w:val="00A92E8E"/>
    <w:rsid w:val="00A958AE"/>
    <w:rsid w:val="00AA03EB"/>
    <w:rsid w:val="00AA2FAC"/>
    <w:rsid w:val="00AA4C04"/>
    <w:rsid w:val="00AB03FF"/>
    <w:rsid w:val="00AB1538"/>
    <w:rsid w:val="00AC25C9"/>
    <w:rsid w:val="00AD07D7"/>
    <w:rsid w:val="00AD1E99"/>
    <w:rsid w:val="00AD491B"/>
    <w:rsid w:val="00AD73FF"/>
    <w:rsid w:val="00AE2EE1"/>
    <w:rsid w:val="00AE40CB"/>
    <w:rsid w:val="00AE4177"/>
    <w:rsid w:val="00AF06E3"/>
    <w:rsid w:val="00AF1790"/>
    <w:rsid w:val="00AF3AD7"/>
    <w:rsid w:val="00B03B9C"/>
    <w:rsid w:val="00B03FCD"/>
    <w:rsid w:val="00B11164"/>
    <w:rsid w:val="00B14028"/>
    <w:rsid w:val="00B14D6E"/>
    <w:rsid w:val="00B1792A"/>
    <w:rsid w:val="00B45D12"/>
    <w:rsid w:val="00B56AA9"/>
    <w:rsid w:val="00B606B5"/>
    <w:rsid w:val="00B84BF7"/>
    <w:rsid w:val="00BA1981"/>
    <w:rsid w:val="00BB11F8"/>
    <w:rsid w:val="00BC3F17"/>
    <w:rsid w:val="00BD4EFE"/>
    <w:rsid w:val="00BE34F4"/>
    <w:rsid w:val="00BF73A3"/>
    <w:rsid w:val="00C04A6E"/>
    <w:rsid w:val="00C226DF"/>
    <w:rsid w:val="00C2458F"/>
    <w:rsid w:val="00C26DF4"/>
    <w:rsid w:val="00C31179"/>
    <w:rsid w:val="00C42387"/>
    <w:rsid w:val="00C44EE0"/>
    <w:rsid w:val="00C479B1"/>
    <w:rsid w:val="00C53DB2"/>
    <w:rsid w:val="00C54A54"/>
    <w:rsid w:val="00C758AF"/>
    <w:rsid w:val="00C85C15"/>
    <w:rsid w:val="00C8655F"/>
    <w:rsid w:val="00CA03D7"/>
    <w:rsid w:val="00CA08EC"/>
    <w:rsid w:val="00CA605E"/>
    <w:rsid w:val="00CC011E"/>
    <w:rsid w:val="00CC06AA"/>
    <w:rsid w:val="00CC0A62"/>
    <w:rsid w:val="00CD7400"/>
    <w:rsid w:val="00CE19E1"/>
    <w:rsid w:val="00CF4771"/>
    <w:rsid w:val="00D12A95"/>
    <w:rsid w:val="00D722CB"/>
    <w:rsid w:val="00D876CD"/>
    <w:rsid w:val="00D87AB0"/>
    <w:rsid w:val="00D90176"/>
    <w:rsid w:val="00D90AD2"/>
    <w:rsid w:val="00D93A5D"/>
    <w:rsid w:val="00DA27D2"/>
    <w:rsid w:val="00DB3B1B"/>
    <w:rsid w:val="00DD17B6"/>
    <w:rsid w:val="00DD5B86"/>
    <w:rsid w:val="00DE583E"/>
    <w:rsid w:val="00E01AF8"/>
    <w:rsid w:val="00E07839"/>
    <w:rsid w:val="00E1263E"/>
    <w:rsid w:val="00E3409F"/>
    <w:rsid w:val="00E37526"/>
    <w:rsid w:val="00E40D10"/>
    <w:rsid w:val="00E506E9"/>
    <w:rsid w:val="00E50F92"/>
    <w:rsid w:val="00E61472"/>
    <w:rsid w:val="00E775F6"/>
    <w:rsid w:val="00E834EF"/>
    <w:rsid w:val="00E83B92"/>
    <w:rsid w:val="00E86FC3"/>
    <w:rsid w:val="00E93A3D"/>
    <w:rsid w:val="00E945BC"/>
    <w:rsid w:val="00E95139"/>
    <w:rsid w:val="00E95840"/>
    <w:rsid w:val="00EA7427"/>
    <w:rsid w:val="00EB1FCB"/>
    <w:rsid w:val="00EB226C"/>
    <w:rsid w:val="00EC1568"/>
    <w:rsid w:val="00EC1639"/>
    <w:rsid w:val="00ED2EA1"/>
    <w:rsid w:val="00ED65BB"/>
    <w:rsid w:val="00EE349A"/>
    <w:rsid w:val="00EE4A93"/>
    <w:rsid w:val="00EF52E2"/>
    <w:rsid w:val="00EF5FE2"/>
    <w:rsid w:val="00EF6BE4"/>
    <w:rsid w:val="00EF6FB2"/>
    <w:rsid w:val="00F033C3"/>
    <w:rsid w:val="00F312CD"/>
    <w:rsid w:val="00F3334E"/>
    <w:rsid w:val="00F3359B"/>
    <w:rsid w:val="00F45D25"/>
    <w:rsid w:val="00F46102"/>
    <w:rsid w:val="00F466E2"/>
    <w:rsid w:val="00F5070E"/>
    <w:rsid w:val="00F57920"/>
    <w:rsid w:val="00F63DE4"/>
    <w:rsid w:val="00F6524E"/>
    <w:rsid w:val="00F70106"/>
    <w:rsid w:val="00F82D59"/>
    <w:rsid w:val="00F8744E"/>
    <w:rsid w:val="00FA198C"/>
    <w:rsid w:val="00FB3740"/>
    <w:rsid w:val="00FB4F4C"/>
    <w:rsid w:val="00FD2720"/>
    <w:rsid w:val="00FD2F79"/>
    <w:rsid w:val="00FF5AEC"/>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B5D2"/>
  <w15:docId w15:val="{FB894F06-6234-49EB-9751-FA4B2B7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customStyle="1" w:styleId="Nierozpoznanawzmianka1">
    <w:name w:val="Nierozpoznana wzmianka1"/>
    <w:basedOn w:val="Domylnaczcionkaakapitu"/>
    <w:uiPriority w:val="99"/>
    <w:semiHidden/>
    <w:unhideWhenUsed/>
    <w:rsid w:val="009E04A0"/>
    <w:rPr>
      <w:color w:val="605E5C"/>
      <w:shd w:val="clear" w:color="auto" w:fill="E1DFDD"/>
    </w:rPr>
  </w:style>
  <w:style w:type="paragraph" w:styleId="Bezodstpw">
    <w:name w:val="No Spacing"/>
    <w:uiPriority w:val="1"/>
    <w:qFormat/>
    <w:rsid w:val="00C54A54"/>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3F5FFE"/>
    <w:rPr>
      <w:b/>
      <w:bCs/>
    </w:rPr>
  </w:style>
  <w:style w:type="character" w:customStyle="1" w:styleId="TematkomentarzaZnak">
    <w:name w:val="Temat komentarza Znak"/>
    <w:basedOn w:val="TekstkomentarzaZnak"/>
    <w:link w:val="Tematkomentarza"/>
    <w:uiPriority w:val="99"/>
    <w:semiHidden/>
    <w:rsid w:val="003F5FFE"/>
    <w:rPr>
      <w:b/>
      <w:bCs/>
      <w:sz w:val="20"/>
      <w:szCs w:val="20"/>
    </w:rPr>
  </w:style>
  <w:style w:type="paragraph" w:styleId="Nagwek">
    <w:name w:val="header"/>
    <w:basedOn w:val="Normalny"/>
    <w:link w:val="NagwekZnak"/>
    <w:uiPriority w:val="99"/>
    <w:unhideWhenUsed/>
    <w:rsid w:val="00230D7B"/>
    <w:pPr>
      <w:tabs>
        <w:tab w:val="center" w:pos="4536"/>
        <w:tab w:val="right" w:pos="9072"/>
      </w:tabs>
    </w:pPr>
  </w:style>
  <w:style w:type="character" w:customStyle="1" w:styleId="NagwekZnak">
    <w:name w:val="Nagłówek Znak"/>
    <w:basedOn w:val="Domylnaczcionkaakapitu"/>
    <w:link w:val="Nagwek"/>
    <w:uiPriority w:val="99"/>
    <w:rsid w:val="00230D7B"/>
  </w:style>
  <w:style w:type="paragraph" w:styleId="Stopka">
    <w:name w:val="footer"/>
    <w:basedOn w:val="Normalny"/>
    <w:link w:val="StopkaZnak"/>
    <w:uiPriority w:val="99"/>
    <w:unhideWhenUsed/>
    <w:rsid w:val="00230D7B"/>
    <w:pPr>
      <w:tabs>
        <w:tab w:val="center" w:pos="4536"/>
        <w:tab w:val="right" w:pos="9072"/>
      </w:tabs>
    </w:pPr>
  </w:style>
  <w:style w:type="character" w:customStyle="1" w:styleId="StopkaZnak">
    <w:name w:val="Stopka Znak"/>
    <w:basedOn w:val="Domylnaczcionkaakapitu"/>
    <w:link w:val="Stopka"/>
    <w:uiPriority w:val="99"/>
    <w:rsid w:val="00230D7B"/>
  </w:style>
  <w:style w:type="character" w:styleId="Nierozpoznanawzmianka">
    <w:name w:val="Unresolved Mention"/>
    <w:basedOn w:val="Domylnaczcionkaakapitu"/>
    <w:uiPriority w:val="99"/>
    <w:semiHidden/>
    <w:unhideWhenUsed/>
    <w:rsid w:val="00493CC4"/>
    <w:rPr>
      <w:color w:val="605E5C"/>
      <w:shd w:val="clear" w:color="auto" w:fill="E1DFDD"/>
    </w:rPr>
  </w:style>
  <w:style w:type="character" w:styleId="UyteHipercze">
    <w:name w:val="FollowedHyperlink"/>
    <w:basedOn w:val="Domylnaczcionkaakapitu"/>
    <w:uiPriority w:val="99"/>
    <w:semiHidden/>
    <w:unhideWhenUsed/>
    <w:rsid w:val="00B03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zvu1mAocfeZvPnfAFgxmo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yperlink" Target="mailto:mgrzegorczyk@onboard.p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rbara.stepien@lorea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watch/?v=218100314219445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Grzegorczyk</cp:lastModifiedBy>
  <cp:revision>19</cp:revision>
  <cp:lastPrinted>2020-01-10T15:23:00Z</cp:lastPrinted>
  <dcterms:created xsi:type="dcterms:W3CDTF">2020-01-22T08:49:00Z</dcterms:created>
  <dcterms:modified xsi:type="dcterms:W3CDTF">2020-01-28T08:24:00Z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2020-01-22T08:49:47.6378051Z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