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9AD9" w14:textId="0F43918B" w:rsidR="006F6516" w:rsidRPr="00F8504F" w:rsidRDefault="006F6516" w:rsidP="006F6516">
      <w:pPr>
        <w:widowControl w:val="0"/>
        <w:autoSpaceDE w:val="0"/>
        <w:spacing w:after="160"/>
        <w:ind w:right="82"/>
        <w:jc w:val="right"/>
        <w:rPr>
          <w:rFonts w:asciiTheme="majorHAnsi" w:hAnsiTheme="majorHAnsi" w:cstheme="majorHAnsi"/>
          <w:bCs/>
          <w:iCs/>
          <w:sz w:val="22"/>
          <w:szCs w:val="22"/>
          <w:lang w:val="pl-PL"/>
        </w:rPr>
      </w:pPr>
      <w:r w:rsidRPr="00F8504F">
        <w:rPr>
          <w:rFonts w:asciiTheme="majorHAnsi" w:hAnsiTheme="majorHAnsi" w:cstheme="majorHAnsi"/>
          <w:bCs/>
          <w:iCs/>
          <w:sz w:val="22"/>
          <w:szCs w:val="22"/>
          <w:lang w:val="pl-PL"/>
        </w:rPr>
        <w:t>Warszawa, dn. 1</w:t>
      </w:r>
      <w:r w:rsidR="001A164F">
        <w:rPr>
          <w:rFonts w:asciiTheme="majorHAnsi" w:hAnsiTheme="majorHAnsi" w:cstheme="majorHAnsi"/>
          <w:bCs/>
          <w:iCs/>
          <w:sz w:val="22"/>
          <w:szCs w:val="22"/>
          <w:lang w:val="pl-PL"/>
        </w:rPr>
        <w:t>5</w:t>
      </w:r>
      <w:r w:rsidRPr="00F8504F">
        <w:rPr>
          <w:rFonts w:asciiTheme="majorHAnsi" w:hAnsiTheme="majorHAnsi" w:cstheme="majorHAnsi"/>
          <w:bCs/>
          <w:iCs/>
          <w:sz w:val="22"/>
          <w:szCs w:val="22"/>
          <w:lang w:val="pl-PL"/>
        </w:rPr>
        <w:t>.05.2020</w:t>
      </w:r>
    </w:p>
    <w:p w14:paraId="702FC5FB" w14:textId="77777777" w:rsidR="006F6516" w:rsidRPr="00F8504F" w:rsidRDefault="006F6516" w:rsidP="006F6516">
      <w:pPr>
        <w:widowControl w:val="0"/>
        <w:autoSpaceDE w:val="0"/>
        <w:spacing w:after="160"/>
        <w:ind w:right="82"/>
        <w:jc w:val="right"/>
        <w:rPr>
          <w:rFonts w:asciiTheme="majorHAnsi" w:hAnsiTheme="majorHAnsi" w:cstheme="majorHAnsi"/>
          <w:bCs/>
          <w:iCs/>
          <w:sz w:val="22"/>
          <w:szCs w:val="22"/>
          <w:lang w:val="pl-PL"/>
        </w:rPr>
      </w:pPr>
    </w:p>
    <w:p w14:paraId="3E74C0FF" w14:textId="77506F67" w:rsidR="00211BBF" w:rsidRPr="004B5460" w:rsidRDefault="001A164F" w:rsidP="00AF066F">
      <w:pPr>
        <w:widowControl w:val="0"/>
        <w:autoSpaceDE w:val="0"/>
        <w:spacing w:after="160"/>
        <w:ind w:right="82"/>
        <w:jc w:val="both"/>
        <w:rPr>
          <w:rFonts w:asciiTheme="majorHAnsi" w:hAnsiTheme="majorHAnsi" w:cstheme="majorHAnsi"/>
          <w:b/>
          <w:iCs/>
          <w:sz w:val="28"/>
          <w:szCs w:val="28"/>
          <w:lang w:val="pl-PL"/>
        </w:rPr>
      </w:pPr>
      <w:r w:rsidRPr="001A164F">
        <w:rPr>
          <w:rFonts w:asciiTheme="majorHAnsi" w:hAnsiTheme="majorHAnsi" w:cstheme="majorHAnsi"/>
          <w:b/>
          <w:iCs/>
          <w:sz w:val="28"/>
          <w:szCs w:val="28"/>
          <w:lang w:val="pl-PL"/>
        </w:rPr>
        <w:t>Badaczka z Uniwersytetu Warszawskiego i jej przełomowe prace nad patogenami przenoszonymi przez kleszcze</w:t>
      </w:r>
    </w:p>
    <w:p w14:paraId="22D335E4" w14:textId="68C44C79" w:rsidR="00AF066F" w:rsidRPr="005B2768" w:rsidRDefault="00AF066F" w:rsidP="00AF066F">
      <w:pPr>
        <w:widowControl w:val="0"/>
        <w:autoSpaceDE w:val="0"/>
        <w:spacing w:after="160"/>
        <w:ind w:right="82"/>
        <w:jc w:val="both"/>
        <w:rPr>
          <w:rFonts w:asciiTheme="majorHAnsi" w:hAnsiTheme="majorHAnsi" w:cstheme="majorHAnsi"/>
          <w:b/>
          <w:bCs/>
          <w:color w:val="000000" w:themeColor="text1"/>
          <w:sz w:val="22"/>
          <w:szCs w:val="22"/>
        </w:rPr>
      </w:pPr>
      <w:r w:rsidRPr="005B2768">
        <w:rPr>
          <w:rFonts w:asciiTheme="majorHAnsi" w:hAnsiTheme="majorHAnsi" w:cstheme="majorHAnsi"/>
          <w:b/>
          <w:bCs/>
          <w:color w:val="000000" w:themeColor="text1"/>
          <w:sz w:val="22"/>
          <w:szCs w:val="22"/>
        </w:rPr>
        <w:t>Ociepl</w:t>
      </w:r>
      <w:r w:rsidR="00CE51C0" w:rsidRPr="005B2768">
        <w:rPr>
          <w:rFonts w:asciiTheme="majorHAnsi" w:hAnsiTheme="majorHAnsi" w:cstheme="majorHAnsi"/>
          <w:b/>
          <w:bCs/>
          <w:color w:val="000000" w:themeColor="text1"/>
          <w:sz w:val="22"/>
          <w:szCs w:val="22"/>
        </w:rPr>
        <w:t xml:space="preserve">ający się klimat </w:t>
      </w:r>
      <w:r w:rsidRPr="005B2768">
        <w:rPr>
          <w:rFonts w:asciiTheme="majorHAnsi" w:hAnsiTheme="majorHAnsi" w:cstheme="majorHAnsi"/>
          <w:b/>
          <w:bCs/>
          <w:color w:val="000000" w:themeColor="text1"/>
          <w:sz w:val="22"/>
          <w:szCs w:val="22"/>
        </w:rPr>
        <w:t>i</w:t>
      </w:r>
      <w:r w:rsidR="00F85830" w:rsidRPr="005B2768">
        <w:rPr>
          <w:rFonts w:asciiTheme="majorHAnsi" w:hAnsiTheme="majorHAnsi" w:cstheme="majorHAnsi"/>
          <w:b/>
          <w:bCs/>
          <w:color w:val="000000" w:themeColor="text1"/>
          <w:sz w:val="22"/>
          <w:szCs w:val="22"/>
        </w:rPr>
        <w:t>,</w:t>
      </w:r>
      <w:r w:rsidR="00DF7F13" w:rsidRPr="005B2768">
        <w:rPr>
          <w:rFonts w:asciiTheme="majorHAnsi" w:hAnsiTheme="majorHAnsi" w:cstheme="majorHAnsi"/>
          <w:b/>
          <w:bCs/>
          <w:color w:val="000000" w:themeColor="text1"/>
          <w:sz w:val="22"/>
          <w:szCs w:val="22"/>
        </w:rPr>
        <w:t xml:space="preserve"> co za tym idzie</w:t>
      </w:r>
      <w:r w:rsidR="00F85830" w:rsidRPr="005B2768">
        <w:rPr>
          <w:rFonts w:asciiTheme="majorHAnsi" w:hAnsiTheme="majorHAnsi" w:cstheme="majorHAnsi"/>
          <w:b/>
          <w:bCs/>
          <w:color w:val="000000" w:themeColor="text1"/>
          <w:sz w:val="22"/>
          <w:szCs w:val="22"/>
        </w:rPr>
        <w:t>,</w:t>
      </w:r>
      <w:r w:rsidR="00DF7F13" w:rsidRPr="005B2768">
        <w:rPr>
          <w:rFonts w:asciiTheme="majorHAnsi" w:hAnsiTheme="majorHAnsi" w:cstheme="majorHAnsi"/>
          <w:b/>
          <w:bCs/>
          <w:color w:val="000000" w:themeColor="text1"/>
          <w:sz w:val="22"/>
          <w:szCs w:val="22"/>
        </w:rPr>
        <w:t xml:space="preserve"> łagodn</w:t>
      </w:r>
      <w:r w:rsidR="00F85830" w:rsidRPr="005B2768">
        <w:rPr>
          <w:rFonts w:asciiTheme="majorHAnsi" w:hAnsiTheme="majorHAnsi" w:cstheme="majorHAnsi"/>
          <w:b/>
          <w:bCs/>
          <w:color w:val="000000" w:themeColor="text1"/>
          <w:sz w:val="22"/>
          <w:szCs w:val="22"/>
        </w:rPr>
        <w:t>e</w:t>
      </w:r>
      <w:r w:rsidR="00DF7F13" w:rsidRPr="005B2768">
        <w:rPr>
          <w:rFonts w:asciiTheme="majorHAnsi" w:hAnsiTheme="majorHAnsi" w:cstheme="majorHAnsi"/>
          <w:b/>
          <w:bCs/>
          <w:color w:val="000000" w:themeColor="text1"/>
          <w:sz w:val="22"/>
          <w:szCs w:val="22"/>
        </w:rPr>
        <w:t xml:space="preserve"> zim</w:t>
      </w:r>
      <w:r w:rsidR="00F85830" w:rsidRPr="005B2768">
        <w:rPr>
          <w:rFonts w:asciiTheme="majorHAnsi" w:hAnsiTheme="majorHAnsi" w:cstheme="majorHAnsi"/>
          <w:b/>
          <w:bCs/>
          <w:color w:val="000000" w:themeColor="text1"/>
          <w:sz w:val="22"/>
          <w:szCs w:val="22"/>
        </w:rPr>
        <w:t>y</w:t>
      </w:r>
      <w:r w:rsidR="00DF7F13" w:rsidRPr="005B2768">
        <w:rPr>
          <w:rFonts w:asciiTheme="majorHAnsi" w:hAnsiTheme="majorHAnsi" w:cstheme="majorHAnsi"/>
          <w:b/>
          <w:bCs/>
          <w:color w:val="000000" w:themeColor="text1"/>
          <w:sz w:val="22"/>
          <w:szCs w:val="22"/>
        </w:rPr>
        <w:t xml:space="preserve"> spowodawał</w:t>
      </w:r>
      <w:r w:rsidR="00F85830" w:rsidRPr="005B2768">
        <w:rPr>
          <w:rFonts w:asciiTheme="majorHAnsi" w:hAnsiTheme="majorHAnsi" w:cstheme="majorHAnsi"/>
          <w:b/>
          <w:bCs/>
          <w:color w:val="000000" w:themeColor="text1"/>
          <w:sz w:val="22"/>
          <w:szCs w:val="22"/>
        </w:rPr>
        <w:t>y</w:t>
      </w:r>
      <w:r w:rsidR="00DF7F13" w:rsidRPr="005B2768">
        <w:rPr>
          <w:rFonts w:asciiTheme="majorHAnsi" w:hAnsiTheme="majorHAnsi" w:cstheme="majorHAnsi"/>
          <w:b/>
          <w:bCs/>
          <w:color w:val="000000" w:themeColor="text1"/>
          <w:sz w:val="22"/>
          <w:szCs w:val="22"/>
        </w:rPr>
        <w:t xml:space="preserve">, że kleszcze </w:t>
      </w:r>
      <w:r w:rsidR="00545369" w:rsidRPr="005B2768">
        <w:rPr>
          <w:rFonts w:asciiTheme="majorHAnsi" w:hAnsiTheme="majorHAnsi" w:cstheme="majorHAnsi"/>
          <w:b/>
          <w:bCs/>
          <w:color w:val="000000" w:themeColor="text1"/>
          <w:sz w:val="22"/>
          <w:szCs w:val="22"/>
        </w:rPr>
        <w:t>są</w:t>
      </w:r>
      <w:r w:rsidR="00DF7F13" w:rsidRPr="005B2768">
        <w:rPr>
          <w:rFonts w:asciiTheme="majorHAnsi" w:hAnsiTheme="majorHAnsi" w:cstheme="majorHAnsi"/>
          <w:b/>
          <w:bCs/>
          <w:color w:val="000000" w:themeColor="text1"/>
          <w:sz w:val="22"/>
          <w:szCs w:val="22"/>
        </w:rPr>
        <w:t xml:space="preserve"> </w:t>
      </w:r>
      <w:r w:rsidR="00545369" w:rsidRPr="005B2768">
        <w:rPr>
          <w:rFonts w:asciiTheme="majorHAnsi" w:hAnsiTheme="majorHAnsi" w:cstheme="majorHAnsi"/>
          <w:b/>
          <w:bCs/>
          <w:color w:val="000000" w:themeColor="text1"/>
          <w:sz w:val="22"/>
          <w:szCs w:val="22"/>
        </w:rPr>
        <w:t>wcześniej aktywne</w:t>
      </w:r>
      <w:r w:rsidR="00536061" w:rsidRPr="005B2768">
        <w:rPr>
          <w:rFonts w:asciiTheme="majorHAnsi" w:hAnsiTheme="majorHAnsi" w:cstheme="majorHAnsi"/>
          <w:b/>
          <w:bCs/>
          <w:color w:val="000000" w:themeColor="text1"/>
          <w:sz w:val="22"/>
          <w:szCs w:val="22"/>
        </w:rPr>
        <w:t xml:space="preserve"> i</w:t>
      </w:r>
      <w:r w:rsidR="00DF7F13" w:rsidRPr="005B2768" w:rsidDel="00536061">
        <w:rPr>
          <w:rFonts w:asciiTheme="majorHAnsi" w:hAnsiTheme="majorHAnsi" w:cstheme="majorHAnsi"/>
          <w:b/>
          <w:bCs/>
          <w:color w:val="000000" w:themeColor="text1"/>
          <w:sz w:val="22"/>
          <w:szCs w:val="22"/>
        </w:rPr>
        <w:t xml:space="preserve"> </w:t>
      </w:r>
      <w:r w:rsidR="00536061" w:rsidRPr="005B2768">
        <w:rPr>
          <w:rFonts w:asciiTheme="majorHAnsi" w:hAnsiTheme="majorHAnsi" w:cstheme="majorHAnsi"/>
          <w:b/>
          <w:bCs/>
          <w:color w:val="000000" w:themeColor="text1"/>
          <w:sz w:val="22"/>
          <w:szCs w:val="22"/>
        </w:rPr>
        <w:t xml:space="preserve">wzrasta </w:t>
      </w:r>
      <w:r w:rsidR="00DF7F13" w:rsidRPr="005B2768">
        <w:rPr>
          <w:rFonts w:asciiTheme="majorHAnsi" w:hAnsiTheme="majorHAnsi" w:cstheme="majorHAnsi"/>
          <w:b/>
          <w:bCs/>
          <w:color w:val="000000" w:themeColor="text1"/>
          <w:sz w:val="22"/>
          <w:szCs w:val="22"/>
        </w:rPr>
        <w:t>równie</w:t>
      </w:r>
      <w:r w:rsidR="004B5460" w:rsidRPr="005B2768">
        <w:rPr>
          <w:rFonts w:asciiTheme="majorHAnsi" w:hAnsiTheme="majorHAnsi" w:cstheme="majorHAnsi"/>
          <w:b/>
          <w:bCs/>
          <w:color w:val="000000" w:themeColor="text1"/>
          <w:sz w:val="22"/>
          <w:szCs w:val="22"/>
        </w:rPr>
        <w:t>ż</w:t>
      </w:r>
      <w:r w:rsidR="00DF7F13" w:rsidRPr="005B2768">
        <w:rPr>
          <w:rFonts w:asciiTheme="majorHAnsi" w:hAnsiTheme="majorHAnsi" w:cstheme="majorHAnsi"/>
          <w:b/>
          <w:bCs/>
          <w:color w:val="000000" w:themeColor="text1"/>
          <w:sz w:val="22"/>
          <w:szCs w:val="22"/>
        </w:rPr>
        <w:t xml:space="preserve"> ich liczba. Te p</w:t>
      </w:r>
      <w:r w:rsidRPr="005B2768">
        <w:rPr>
          <w:rFonts w:asciiTheme="majorHAnsi" w:hAnsiTheme="majorHAnsi" w:cstheme="majorHAnsi"/>
          <w:b/>
          <w:bCs/>
          <w:color w:val="000000" w:themeColor="text1"/>
          <w:sz w:val="22"/>
          <w:szCs w:val="22"/>
        </w:rPr>
        <w:t xml:space="preserve">ajęczaki </w:t>
      </w:r>
      <w:r w:rsidR="00C44208" w:rsidRPr="005B2768">
        <w:rPr>
          <w:rFonts w:asciiTheme="majorHAnsi" w:hAnsiTheme="majorHAnsi" w:cstheme="majorHAnsi"/>
          <w:b/>
          <w:bCs/>
          <w:color w:val="000000" w:themeColor="text1"/>
          <w:sz w:val="22"/>
          <w:szCs w:val="22"/>
        </w:rPr>
        <w:t xml:space="preserve">mogą przenosić </w:t>
      </w:r>
      <w:r w:rsidR="00545369" w:rsidRPr="005B2768">
        <w:rPr>
          <w:rFonts w:asciiTheme="majorHAnsi" w:hAnsiTheme="majorHAnsi" w:cstheme="majorHAnsi"/>
          <w:b/>
          <w:bCs/>
          <w:color w:val="000000" w:themeColor="text1"/>
          <w:sz w:val="22"/>
          <w:szCs w:val="22"/>
        </w:rPr>
        <w:t xml:space="preserve">patogeny powodujące </w:t>
      </w:r>
      <w:r w:rsidRPr="005B2768">
        <w:rPr>
          <w:rFonts w:asciiTheme="majorHAnsi" w:hAnsiTheme="majorHAnsi" w:cstheme="majorHAnsi"/>
          <w:b/>
          <w:bCs/>
          <w:color w:val="000000" w:themeColor="text1"/>
          <w:sz w:val="22"/>
          <w:szCs w:val="22"/>
        </w:rPr>
        <w:t>poważne w skutkach choroby – boreliozę i odkleszczowe zapalenie mózgu</w:t>
      </w:r>
      <w:r w:rsidR="00C44208" w:rsidRPr="005B2768">
        <w:rPr>
          <w:rFonts w:asciiTheme="majorHAnsi" w:hAnsiTheme="majorHAnsi" w:cstheme="majorHAnsi"/>
          <w:b/>
          <w:bCs/>
          <w:color w:val="000000" w:themeColor="text1"/>
          <w:sz w:val="22"/>
          <w:szCs w:val="22"/>
        </w:rPr>
        <w:t xml:space="preserve">, które </w:t>
      </w:r>
      <w:r w:rsidR="00545369" w:rsidRPr="005B2768">
        <w:rPr>
          <w:rFonts w:asciiTheme="majorHAnsi" w:hAnsiTheme="majorHAnsi" w:cstheme="majorHAnsi"/>
          <w:b/>
          <w:bCs/>
          <w:color w:val="000000" w:themeColor="text1"/>
          <w:sz w:val="22"/>
          <w:szCs w:val="22"/>
        </w:rPr>
        <w:t>mogą mieć</w:t>
      </w:r>
      <w:r w:rsidR="00C44208" w:rsidRPr="005B2768">
        <w:rPr>
          <w:rFonts w:asciiTheme="majorHAnsi" w:hAnsiTheme="majorHAnsi" w:cstheme="majorHAnsi"/>
          <w:b/>
          <w:bCs/>
          <w:color w:val="000000" w:themeColor="text1"/>
          <w:sz w:val="22"/>
          <w:szCs w:val="22"/>
        </w:rPr>
        <w:t xml:space="preserve">  </w:t>
      </w:r>
      <w:r w:rsidR="00545369" w:rsidRPr="005B2768">
        <w:rPr>
          <w:rFonts w:asciiTheme="majorHAnsi" w:hAnsiTheme="majorHAnsi" w:cstheme="majorHAnsi"/>
          <w:b/>
          <w:bCs/>
          <w:color w:val="000000" w:themeColor="text1"/>
          <w:sz w:val="22"/>
          <w:szCs w:val="22"/>
        </w:rPr>
        <w:t xml:space="preserve">niebezpieczne </w:t>
      </w:r>
      <w:r w:rsidR="00C44208" w:rsidRPr="005B2768">
        <w:rPr>
          <w:rFonts w:asciiTheme="majorHAnsi" w:hAnsiTheme="majorHAnsi" w:cstheme="majorHAnsi"/>
          <w:b/>
          <w:bCs/>
          <w:color w:val="000000" w:themeColor="text1"/>
          <w:sz w:val="22"/>
          <w:szCs w:val="22"/>
        </w:rPr>
        <w:t>powikłania</w:t>
      </w:r>
      <w:r w:rsidR="00DF7F13" w:rsidRPr="005B2768">
        <w:rPr>
          <w:rFonts w:asciiTheme="majorHAnsi" w:hAnsiTheme="majorHAnsi" w:cstheme="majorHAnsi"/>
          <w:b/>
          <w:bCs/>
          <w:color w:val="000000" w:themeColor="text1"/>
          <w:sz w:val="22"/>
          <w:szCs w:val="22"/>
        </w:rPr>
        <w:t>. Obecnie c</w:t>
      </w:r>
      <w:proofErr w:type="spellStart"/>
      <w:r w:rsidR="00C44208" w:rsidRPr="005B2768">
        <w:rPr>
          <w:rFonts w:asciiTheme="majorHAnsi" w:hAnsiTheme="majorHAnsi" w:cstheme="majorHAnsi"/>
          <w:b/>
          <w:bCs/>
          <w:color w:val="000000" w:themeColor="text1"/>
          <w:sz w:val="22"/>
          <w:szCs w:val="22"/>
          <w:lang w:val="pl-PL"/>
        </w:rPr>
        <w:t>horoby</w:t>
      </w:r>
      <w:proofErr w:type="spellEnd"/>
      <w:r w:rsidR="00C44208" w:rsidRPr="005B2768">
        <w:rPr>
          <w:rFonts w:asciiTheme="majorHAnsi" w:hAnsiTheme="majorHAnsi" w:cstheme="majorHAnsi"/>
          <w:b/>
          <w:bCs/>
          <w:color w:val="000000" w:themeColor="text1"/>
          <w:sz w:val="22"/>
          <w:szCs w:val="22"/>
          <w:lang w:val="pl-PL"/>
        </w:rPr>
        <w:t xml:space="preserve"> </w:t>
      </w:r>
      <w:proofErr w:type="spellStart"/>
      <w:r w:rsidR="00C44208" w:rsidRPr="005B2768">
        <w:rPr>
          <w:rFonts w:asciiTheme="majorHAnsi" w:hAnsiTheme="majorHAnsi" w:cstheme="majorHAnsi"/>
          <w:b/>
          <w:bCs/>
          <w:color w:val="000000" w:themeColor="text1"/>
          <w:sz w:val="22"/>
          <w:szCs w:val="22"/>
          <w:lang w:val="pl-PL"/>
        </w:rPr>
        <w:t>odkleszczowe</w:t>
      </w:r>
      <w:proofErr w:type="spellEnd"/>
      <w:r w:rsidR="00C44208" w:rsidRPr="005B2768">
        <w:rPr>
          <w:rFonts w:asciiTheme="majorHAnsi" w:hAnsiTheme="majorHAnsi" w:cstheme="majorHAnsi"/>
          <w:b/>
          <w:bCs/>
          <w:color w:val="000000" w:themeColor="text1"/>
          <w:sz w:val="22"/>
          <w:szCs w:val="22"/>
          <w:lang w:val="pl-PL"/>
        </w:rPr>
        <w:t xml:space="preserve"> to narastający problem epidemiologiczny na całym świecie</w:t>
      </w:r>
      <w:r w:rsidR="00DF7F13" w:rsidRPr="005B2768">
        <w:rPr>
          <w:rFonts w:asciiTheme="majorHAnsi" w:hAnsiTheme="majorHAnsi" w:cstheme="majorHAnsi"/>
          <w:b/>
          <w:bCs/>
          <w:color w:val="000000" w:themeColor="text1"/>
          <w:sz w:val="22"/>
          <w:szCs w:val="22"/>
          <w:lang w:val="pl-PL"/>
        </w:rPr>
        <w:t xml:space="preserve">. Nadzieją na </w:t>
      </w:r>
      <w:r w:rsidR="00545369" w:rsidRPr="005B2768">
        <w:rPr>
          <w:rFonts w:asciiTheme="majorHAnsi" w:hAnsiTheme="majorHAnsi" w:cstheme="majorHAnsi"/>
          <w:b/>
          <w:bCs/>
          <w:color w:val="000000" w:themeColor="text1"/>
          <w:sz w:val="22"/>
          <w:szCs w:val="22"/>
          <w:lang w:val="pl-PL"/>
        </w:rPr>
        <w:t>lepsze ich poznanie</w:t>
      </w:r>
      <w:r w:rsidR="00DF7F13" w:rsidRPr="005B2768">
        <w:rPr>
          <w:rFonts w:asciiTheme="majorHAnsi" w:hAnsiTheme="majorHAnsi" w:cstheme="majorHAnsi"/>
          <w:b/>
          <w:bCs/>
          <w:color w:val="000000" w:themeColor="text1"/>
          <w:sz w:val="22"/>
          <w:szCs w:val="22"/>
          <w:lang w:val="pl-PL"/>
        </w:rPr>
        <w:t xml:space="preserve"> są badania d</w:t>
      </w:r>
      <w:r w:rsidR="00C44208" w:rsidRPr="005B2768">
        <w:rPr>
          <w:rFonts w:asciiTheme="majorHAnsi" w:hAnsiTheme="majorHAnsi" w:cstheme="majorHAnsi"/>
          <w:b/>
          <w:bCs/>
          <w:color w:val="000000" w:themeColor="text1"/>
          <w:sz w:val="22"/>
          <w:szCs w:val="22"/>
          <w:lang w:val="pl-PL"/>
        </w:rPr>
        <w:t xml:space="preserve">r </w:t>
      </w:r>
      <w:r w:rsidR="00A5561E" w:rsidRPr="005B2768">
        <w:rPr>
          <w:rFonts w:asciiTheme="majorHAnsi" w:hAnsiTheme="majorHAnsi" w:cstheme="majorHAnsi"/>
          <w:b/>
          <w:bCs/>
          <w:color w:val="000000" w:themeColor="text1"/>
          <w:sz w:val="22"/>
          <w:szCs w:val="22"/>
          <w:lang w:val="pl-PL"/>
        </w:rPr>
        <w:t xml:space="preserve">hab. </w:t>
      </w:r>
      <w:r w:rsidR="00C44208" w:rsidRPr="005B2768">
        <w:rPr>
          <w:rFonts w:asciiTheme="majorHAnsi" w:hAnsiTheme="majorHAnsi" w:cstheme="majorHAnsi"/>
          <w:b/>
          <w:bCs/>
          <w:color w:val="000000" w:themeColor="text1"/>
          <w:sz w:val="22"/>
          <w:szCs w:val="22"/>
          <w:lang w:val="pl-PL"/>
        </w:rPr>
        <w:t>Renat</w:t>
      </w:r>
      <w:r w:rsidR="00DF7F13" w:rsidRPr="005B2768">
        <w:rPr>
          <w:rFonts w:asciiTheme="majorHAnsi" w:hAnsiTheme="majorHAnsi" w:cstheme="majorHAnsi"/>
          <w:b/>
          <w:bCs/>
          <w:color w:val="000000" w:themeColor="text1"/>
          <w:sz w:val="22"/>
          <w:szCs w:val="22"/>
          <w:lang w:val="pl-PL"/>
        </w:rPr>
        <w:t>y</w:t>
      </w:r>
      <w:r w:rsidR="00C44208" w:rsidRPr="005B2768">
        <w:rPr>
          <w:rFonts w:asciiTheme="majorHAnsi" w:hAnsiTheme="majorHAnsi" w:cstheme="majorHAnsi"/>
          <w:b/>
          <w:bCs/>
          <w:color w:val="000000" w:themeColor="text1"/>
          <w:sz w:val="22"/>
          <w:szCs w:val="22"/>
          <w:lang w:val="pl-PL"/>
        </w:rPr>
        <w:t xml:space="preserve"> Welc-Falęciak</w:t>
      </w:r>
      <w:r w:rsidR="00DF7F13" w:rsidRPr="005B2768">
        <w:rPr>
          <w:rFonts w:asciiTheme="majorHAnsi" w:hAnsiTheme="majorHAnsi" w:cstheme="majorHAnsi"/>
          <w:b/>
          <w:bCs/>
          <w:color w:val="000000" w:themeColor="text1"/>
          <w:sz w:val="22"/>
          <w:szCs w:val="22"/>
          <w:lang w:val="pl-PL"/>
        </w:rPr>
        <w:t xml:space="preserve"> </w:t>
      </w:r>
      <w:r w:rsidR="00C44208" w:rsidRPr="005B2768">
        <w:rPr>
          <w:rFonts w:asciiTheme="majorHAnsi" w:hAnsiTheme="majorHAnsi" w:cstheme="majorHAnsi"/>
          <w:b/>
          <w:bCs/>
          <w:color w:val="000000" w:themeColor="text1"/>
          <w:sz w:val="22"/>
          <w:szCs w:val="22"/>
          <w:lang w:val="pl-PL"/>
        </w:rPr>
        <w:t>z Wydziału Biologii Uniwersytetu Warszawskiego</w:t>
      </w:r>
      <w:r w:rsidR="00DF7F13" w:rsidRPr="005B2768">
        <w:rPr>
          <w:rFonts w:asciiTheme="majorHAnsi" w:hAnsiTheme="majorHAnsi" w:cstheme="majorHAnsi"/>
          <w:b/>
          <w:bCs/>
          <w:color w:val="000000" w:themeColor="text1"/>
          <w:sz w:val="22"/>
          <w:szCs w:val="22"/>
          <w:lang w:val="pl-PL"/>
        </w:rPr>
        <w:t xml:space="preserve">, która opracowuje </w:t>
      </w:r>
      <w:r w:rsidR="00545369" w:rsidRPr="005B2768">
        <w:rPr>
          <w:rFonts w:asciiTheme="majorHAnsi" w:hAnsiTheme="majorHAnsi" w:cstheme="majorHAnsi"/>
          <w:b/>
          <w:bCs/>
          <w:color w:val="000000" w:themeColor="text1"/>
          <w:sz w:val="22"/>
          <w:szCs w:val="22"/>
          <w:lang w:val="pl-PL"/>
        </w:rPr>
        <w:t xml:space="preserve">m. in. </w:t>
      </w:r>
      <w:r w:rsidR="00C44208" w:rsidRPr="005B2768">
        <w:rPr>
          <w:rFonts w:asciiTheme="majorHAnsi" w:hAnsiTheme="majorHAnsi" w:cstheme="majorHAnsi"/>
          <w:b/>
          <w:bCs/>
          <w:color w:val="000000" w:themeColor="text1"/>
          <w:sz w:val="22"/>
          <w:szCs w:val="22"/>
          <w:lang w:val="pl-PL"/>
        </w:rPr>
        <w:t>innowacyjn</w:t>
      </w:r>
      <w:r w:rsidR="00DF7F13" w:rsidRPr="005B2768">
        <w:rPr>
          <w:rFonts w:asciiTheme="majorHAnsi" w:hAnsiTheme="majorHAnsi" w:cstheme="majorHAnsi"/>
          <w:b/>
          <w:bCs/>
          <w:color w:val="000000" w:themeColor="text1"/>
          <w:sz w:val="22"/>
          <w:szCs w:val="22"/>
          <w:lang w:val="pl-PL"/>
        </w:rPr>
        <w:t>e</w:t>
      </w:r>
      <w:r w:rsidR="00C44208" w:rsidRPr="005B2768">
        <w:rPr>
          <w:rFonts w:asciiTheme="majorHAnsi" w:hAnsiTheme="majorHAnsi" w:cstheme="majorHAnsi"/>
          <w:b/>
          <w:bCs/>
          <w:color w:val="000000" w:themeColor="text1"/>
          <w:sz w:val="22"/>
          <w:szCs w:val="22"/>
          <w:lang w:val="pl-PL"/>
        </w:rPr>
        <w:t>, a zarazem nieinwazyjn</w:t>
      </w:r>
      <w:r w:rsidR="00DF7F13" w:rsidRPr="005B2768">
        <w:rPr>
          <w:rFonts w:asciiTheme="majorHAnsi" w:hAnsiTheme="majorHAnsi" w:cstheme="majorHAnsi"/>
          <w:b/>
          <w:bCs/>
          <w:color w:val="000000" w:themeColor="text1"/>
          <w:sz w:val="22"/>
          <w:szCs w:val="22"/>
          <w:lang w:val="pl-PL"/>
        </w:rPr>
        <w:t>e</w:t>
      </w:r>
      <w:r w:rsidR="00C44208" w:rsidRPr="005B2768">
        <w:rPr>
          <w:rFonts w:asciiTheme="majorHAnsi" w:hAnsiTheme="majorHAnsi" w:cstheme="majorHAnsi"/>
          <w:b/>
          <w:bCs/>
          <w:color w:val="000000" w:themeColor="text1"/>
          <w:sz w:val="22"/>
          <w:szCs w:val="22"/>
          <w:lang w:val="pl-PL"/>
        </w:rPr>
        <w:t xml:space="preserve"> metod</w:t>
      </w:r>
      <w:r w:rsidR="00DF7F13" w:rsidRPr="005B2768">
        <w:rPr>
          <w:rFonts w:asciiTheme="majorHAnsi" w:hAnsiTheme="majorHAnsi" w:cstheme="majorHAnsi"/>
          <w:b/>
          <w:bCs/>
          <w:color w:val="000000" w:themeColor="text1"/>
          <w:sz w:val="22"/>
          <w:szCs w:val="22"/>
          <w:lang w:val="pl-PL"/>
        </w:rPr>
        <w:t>y</w:t>
      </w:r>
      <w:r w:rsidR="00C44208" w:rsidRPr="005B2768">
        <w:rPr>
          <w:rFonts w:asciiTheme="majorHAnsi" w:hAnsiTheme="majorHAnsi" w:cstheme="majorHAnsi"/>
          <w:b/>
          <w:bCs/>
          <w:color w:val="000000" w:themeColor="text1"/>
          <w:sz w:val="22"/>
          <w:szCs w:val="22"/>
          <w:lang w:val="pl-PL"/>
        </w:rPr>
        <w:t xml:space="preserve"> wykrywania markerów zakażeń </w:t>
      </w:r>
      <w:r w:rsidR="00CE51C0" w:rsidRPr="005B2768">
        <w:rPr>
          <w:rFonts w:asciiTheme="majorHAnsi" w:hAnsiTheme="majorHAnsi" w:cstheme="majorHAnsi"/>
          <w:b/>
          <w:bCs/>
          <w:color w:val="000000" w:themeColor="text1"/>
          <w:sz w:val="22"/>
          <w:szCs w:val="22"/>
          <w:lang w:val="pl-PL"/>
        </w:rPr>
        <w:t>p</w:t>
      </w:r>
      <w:r w:rsidR="00C44208" w:rsidRPr="005B2768">
        <w:rPr>
          <w:rFonts w:asciiTheme="majorHAnsi" w:hAnsiTheme="majorHAnsi" w:cstheme="majorHAnsi"/>
          <w:b/>
          <w:bCs/>
          <w:color w:val="000000" w:themeColor="text1"/>
          <w:sz w:val="22"/>
          <w:szCs w:val="22"/>
          <w:lang w:val="pl-PL"/>
        </w:rPr>
        <w:t>asożytniczych.</w:t>
      </w:r>
    </w:p>
    <w:p w14:paraId="6EE4D09F" w14:textId="435D347A" w:rsidR="00414A59" w:rsidRPr="00F8504F" w:rsidRDefault="00DF7F13" w:rsidP="00414A59">
      <w:pPr>
        <w:jc w:val="both"/>
        <w:rPr>
          <w:rFonts w:asciiTheme="majorHAnsi" w:hAnsiTheme="majorHAnsi" w:cstheme="majorHAnsi"/>
          <w:sz w:val="22"/>
          <w:szCs w:val="22"/>
          <w:lang w:val="pl-PL"/>
        </w:rPr>
      </w:pPr>
      <w:r w:rsidRPr="00F8504F">
        <w:rPr>
          <w:rFonts w:asciiTheme="majorHAnsi" w:hAnsiTheme="majorHAnsi" w:cstheme="majorHAnsi"/>
          <w:bCs/>
          <w:iCs/>
          <w:sz w:val="22"/>
          <w:szCs w:val="22"/>
          <w:lang w:val="pl-PL"/>
        </w:rPr>
        <w:t xml:space="preserve">Jak podaje Państwowy Zakład Higieny, w Polsce w 2019 roku zanotowano 20 614 przypadków boreliozy. Jeszcze 10 lat temu rocznie odnotowywało się ok. </w:t>
      </w:r>
      <w:r w:rsidR="009C0681">
        <w:rPr>
          <w:rFonts w:asciiTheme="majorHAnsi" w:hAnsiTheme="majorHAnsi" w:cstheme="majorHAnsi"/>
          <w:bCs/>
          <w:iCs/>
          <w:sz w:val="22"/>
          <w:szCs w:val="22"/>
          <w:lang w:val="pl-PL"/>
        </w:rPr>
        <w:t xml:space="preserve"> </w:t>
      </w:r>
      <w:r w:rsidR="00F207E2">
        <w:rPr>
          <w:rFonts w:asciiTheme="majorHAnsi" w:hAnsiTheme="majorHAnsi" w:cstheme="majorHAnsi"/>
          <w:bCs/>
          <w:iCs/>
          <w:sz w:val="22"/>
          <w:szCs w:val="22"/>
          <w:lang w:val="pl-PL"/>
        </w:rPr>
        <w:t xml:space="preserve">10 </w:t>
      </w:r>
      <w:r w:rsidRPr="00F8504F">
        <w:rPr>
          <w:rFonts w:asciiTheme="majorHAnsi" w:hAnsiTheme="majorHAnsi" w:cstheme="majorHAnsi"/>
          <w:bCs/>
          <w:iCs/>
          <w:sz w:val="22"/>
          <w:szCs w:val="22"/>
          <w:lang w:val="pl-PL"/>
        </w:rPr>
        <w:t>tys. nowych przypadków</w:t>
      </w:r>
      <w:r w:rsidR="003D38A1">
        <w:rPr>
          <w:rFonts w:asciiTheme="majorHAnsi" w:hAnsiTheme="majorHAnsi" w:cstheme="majorHAnsi"/>
          <w:bCs/>
          <w:iCs/>
          <w:sz w:val="22"/>
          <w:szCs w:val="22"/>
          <w:lang w:val="pl-PL"/>
        </w:rPr>
        <w:t>, a</w:t>
      </w:r>
      <w:r w:rsidR="002C48F8">
        <w:rPr>
          <w:rFonts w:asciiTheme="majorHAnsi" w:hAnsiTheme="majorHAnsi" w:cstheme="majorHAnsi"/>
          <w:bCs/>
          <w:iCs/>
          <w:sz w:val="22"/>
          <w:szCs w:val="22"/>
          <w:lang w:val="pl-PL"/>
        </w:rPr>
        <w:t xml:space="preserve"> co istotne</w:t>
      </w:r>
      <w:r w:rsidR="003D38A1">
        <w:rPr>
          <w:rFonts w:asciiTheme="majorHAnsi" w:hAnsiTheme="majorHAnsi" w:cstheme="majorHAnsi"/>
          <w:bCs/>
          <w:iCs/>
          <w:sz w:val="22"/>
          <w:szCs w:val="22"/>
          <w:lang w:val="pl-PL"/>
        </w:rPr>
        <w:t xml:space="preserve"> b</w:t>
      </w:r>
      <w:r w:rsidRPr="00F8504F">
        <w:rPr>
          <w:rFonts w:asciiTheme="majorHAnsi" w:hAnsiTheme="majorHAnsi" w:cstheme="majorHAnsi"/>
          <w:bCs/>
          <w:iCs/>
          <w:sz w:val="22"/>
          <w:szCs w:val="22"/>
          <w:lang w:val="pl-PL"/>
        </w:rPr>
        <w:t xml:space="preserve">orelioza to </w:t>
      </w:r>
      <w:r w:rsidR="00CE51C0" w:rsidRPr="00F8504F">
        <w:rPr>
          <w:rFonts w:asciiTheme="majorHAnsi" w:hAnsiTheme="majorHAnsi" w:cstheme="majorHAnsi"/>
          <w:bCs/>
          <w:iCs/>
          <w:sz w:val="22"/>
          <w:szCs w:val="22"/>
          <w:lang w:val="pl-PL"/>
        </w:rPr>
        <w:t xml:space="preserve">tylko </w:t>
      </w:r>
      <w:r w:rsidRPr="00F8504F">
        <w:rPr>
          <w:rFonts w:asciiTheme="majorHAnsi" w:hAnsiTheme="majorHAnsi" w:cstheme="majorHAnsi"/>
          <w:bCs/>
          <w:iCs/>
          <w:sz w:val="22"/>
          <w:szCs w:val="22"/>
          <w:lang w:val="pl-PL"/>
        </w:rPr>
        <w:t xml:space="preserve">jedna z wielu chorób przenoszonych przez kleszcze. </w:t>
      </w:r>
      <w:r w:rsidR="00CE51C0" w:rsidRPr="00F8504F">
        <w:rPr>
          <w:rFonts w:asciiTheme="majorHAnsi" w:hAnsiTheme="majorHAnsi" w:cstheme="majorHAnsi"/>
          <w:bCs/>
          <w:iCs/>
          <w:sz w:val="22"/>
          <w:szCs w:val="22"/>
          <w:lang w:val="pl-PL"/>
        </w:rPr>
        <w:t xml:space="preserve">Te </w:t>
      </w:r>
      <w:r w:rsidR="008B17EB" w:rsidRPr="00F8504F">
        <w:rPr>
          <w:rFonts w:asciiTheme="majorHAnsi" w:hAnsiTheme="majorHAnsi" w:cstheme="majorHAnsi"/>
          <w:bCs/>
          <w:iCs/>
          <w:sz w:val="22"/>
          <w:szCs w:val="22"/>
          <w:lang w:val="pl-PL"/>
        </w:rPr>
        <w:t>p</w:t>
      </w:r>
      <w:r w:rsidR="00CE51C0" w:rsidRPr="00F8504F">
        <w:rPr>
          <w:rFonts w:asciiTheme="majorHAnsi" w:hAnsiTheme="majorHAnsi" w:cstheme="majorHAnsi"/>
          <w:bCs/>
          <w:iCs/>
          <w:sz w:val="22"/>
          <w:szCs w:val="22"/>
          <w:lang w:val="pl-PL"/>
        </w:rPr>
        <w:t xml:space="preserve">ajęczaki </w:t>
      </w:r>
      <w:r w:rsidR="00392E26">
        <w:rPr>
          <w:rFonts w:asciiTheme="majorHAnsi" w:hAnsiTheme="majorHAnsi" w:cstheme="majorHAnsi"/>
          <w:bCs/>
          <w:iCs/>
          <w:sz w:val="22"/>
          <w:szCs w:val="22"/>
          <w:lang w:val="pl-PL"/>
        </w:rPr>
        <w:t>transmitują</w:t>
      </w:r>
      <w:r w:rsidR="00392E26" w:rsidRPr="00F8504F">
        <w:rPr>
          <w:rFonts w:asciiTheme="majorHAnsi" w:hAnsiTheme="majorHAnsi" w:cstheme="majorHAnsi"/>
          <w:sz w:val="22"/>
          <w:szCs w:val="22"/>
          <w:lang w:val="pl-PL"/>
        </w:rPr>
        <w:t xml:space="preserve"> </w:t>
      </w:r>
      <w:r w:rsidRPr="00F8504F">
        <w:rPr>
          <w:rFonts w:asciiTheme="majorHAnsi" w:hAnsiTheme="majorHAnsi" w:cstheme="majorHAnsi"/>
          <w:sz w:val="22"/>
          <w:szCs w:val="22"/>
          <w:lang w:val="pl-PL"/>
        </w:rPr>
        <w:t xml:space="preserve">liczne gatunki mikroorganizmów wywołujących </w:t>
      </w:r>
      <w:r w:rsidR="000A4832" w:rsidRPr="00F8504F">
        <w:rPr>
          <w:rFonts w:asciiTheme="majorHAnsi" w:hAnsiTheme="majorHAnsi" w:cstheme="majorHAnsi"/>
          <w:sz w:val="22"/>
          <w:szCs w:val="22"/>
          <w:lang w:val="pl-PL"/>
        </w:rPr>
        <w:t xml:space="preserve">choroby </w:t>
      </w:r>
      <w:r w:rsidR="008B17EB" w:rsidRPr="00F8504F">
        <w:rPr>
          <w:rFonts w:asciiTheme="majorHAnsi" w:hAnsiTheme="majorHAnsi" w:cstheme="majorHAnsi"/>
          <w:sz w:val="22"/>
          <w:szCs w:val="22"/>
          <w:lang w:val="pl-PL"/>
        </w:rPr>
        <w:t xml:space="preserve">zarówno u ludzi, jak i u zwierząt, </w:t>
      </w:r>
      <w:r w:rsidR="000A4832">
        <w:rPr>
          <w:rFonts w:asciiTheme="majorHAnsi" w:hAnsiTheme="majorHAnsi" w:cstheme="majorHAnsi"/>
          <w:sz w:val="22"/>
          <w:szCs w:val="22"/>
          <w:lang w:val="pl-PL"/>
        </w:rPr>
        <w:t xml:space="preserve">są </w:t>
      </w:r>
      <w:r w:rsidR="009D2C56">
        <w:rPr>
          <w:rFonts w:asciiTheme="majorHAnsi" w:hAnsiTheme="majorHAnsi" w:cstheme="majorHAnsi"/>
          <w:sz w:val="22"/>
          <w:szCs w:val="22"/>
          <w:lang w:val="pl-PL"/>
        </w:rPr>
        <w:t>to</w:t>
      </w:r>
      <w:r w:rsidR="008B17EB" w:rsidRPr="00F8504F">
        <w:rPr>
          <w:rFonts w:asciiTheme="majorHAnsi" w:hAnsiTheme="majorHAnsi" w:cstheme="majorHAnsi"/>
          <w:sz w:val="22"/>
          <w:szCs w:val="22"/>
          <w:lang w:val="pl-PL"/>
        </w:rPr>
        <w:t xml:space="preserve"> m.in.: </w:t>
      </w:r>
      <w:r w:rsidRPr="00F8504F">
        <w:rPr>
          <w:rFonts w:asciiTheme="majorHAnsi" w:hAnsiTheme="majorHAnsi" w:cstheme="majorHAnsi"/>
          <w:sz w:val="22"/>
          <w:szCs w:val="22"/>
          <w:lang w:val="pl-PL"/>
        </w:rPr>
        <w:t xml:space="preserve">kleszczowe zapalenie mózgu, </w:t>
      </w:r>
      <w:proofErr w:type="spellStart"/>
      <w:r w:rsidRPr="00F8504F">
        <w:rPr>
          <w:rFonts w:asciiTheme="majorHAnsi" w:hAnsiTheme="majorHAnsi" w:cstheme="majorHAnsi"/>
          <w:sz w:val="22"/>
          <w:szCs w:val="22"/>
          <w:lang w:val="pl-PL"/>
        </w:rPr>
        <w:t>anaplazmoz</w:t>
      </w:r>
      <w:r w:rsidR="00D3534E">
        <w:rPr>
          <w:rFonts w:asciiTheme="majorHAnsi" w:hAnsiTheme="majorHAnsi" w:cstheme="majorHAnsi"/>
          <w:sz w:val="22"/>
          <w:szCs w:val="22"/>
          <w:lang w:val="pl-PL"/>
        </w:rPr>
        <w:t>a</w:t>
      </w:r>
      <w:proofErr w:type="spellEnd"/>
      <w:r w:rsidRPr="00F8504F">
        <w:rPr>
          <w:rFonts w:asciiTheme="majorHAnsi" w:hAnsiTheme="majorHAnsi" w:cstheme="majorHAnsi"/>
          <w:sz w:val="22"/>
          <w:szCs w:val="22"/>
          <w:lang w:val="pl-PL"/>
        </w:rPr>
        <w:t>, babeszjoz</w:t>
      </w:r>
      <w:r w:rsidR="00D3534E">
        <w:rPr>
          <w:rFonts w:asciiTheme="majorHAnsi" w:hAnsiTheme="majorHAnsi" w:cstheme="majorHAnsi"/>
          <w:sz w:val="22"/>
          <w:szCs w:val="22"/>
          <w:lang w:val="pl-PL"/>
        </w:rPr>
        <w:t>a</w:t>
      </w:r>
      <w:r w:rsidRPr="00F8504F">
        <w:rPr>
          <w:rFonts w:asciiTheme="majorHAnsi" w:hAnsiTheme="majorHAnsi" w:cstheme="majorHAnsi"/>
          <w:sz w:val="22"/>
          <w:szCs w:val="22"/>
          <w:lang w:val="pl-PL"/>
        </w:rPr>
        <w:t xml:space="preserve"> oraz riketsjoz</w:t>
      </w:r>
      <w:r w:rsidR="00D3534E">
        <w:rPr>
          <w:rFonts w:asciiTheme="majorHAnsi" w:hAnsiTheme="majorHAnsi" w:cstheme="majorHAnsi"/>
          <w:sz w:val="22"/>
          <w:szCs w:val="22"/>
          <w:lang w:val="pl-PL"/>
        </w:rPr>
        <w:t>a</w:t>
      </w:r>
      <w:r w:rsidRPr="00F8504F">
        <w:rPr>
          <w:rFonts w:asciiTheme="majorHAnsi" w:hAnsiTheme="majorHAnsi" w:cstheme="majorHAnsi"/>
          <w:sz w:val="22"/>
          <w:szCs w:val="22"/>
          <w:lang w:val="pl-PL"/>
        </w:rPr>
        <w:t xml:space="preserve">. </w:t>
      </w:r>
      <w:r w:rsidR="00414A59" w:rsidRPr="00F8504F">
        <w:rPr>
          <w:rFonts w:asciiTheme="majorHAnsi" w:hAnsiTheme="majorHAnsi" w:cstheme="majorHAnsi"/>
          <w:sz w:val="22"/>
          <w:szCs w:val="22"/>
          <w:lang w:val="pl-PL"/>
        </w:rPr>
        <w:t>Choroby te stanowią niezwykle aktualny problem zdrowia publicznego. Wzrost zagęszczenia kleszczy, także na obszarach zurbanizowanych oraz wydłużenie okresu aktywności tych pajęczaków są wynikiem zmian zachodzących w środowisku m.in. w użytkowaniu gruntów w rolnictwie, w liczebności i rozmieszczeniu wolno żyjących zwierząt oraz zmianach klimatu. Obserwowane zjawiska przekładają się bezpośrednio na wzrost ryzyka transmisji patogenów przenoszonych przez kleszcze, co stanowi istotny problem m.in. dla osób z zaburzeniami układu immunologicznego, których udział w społeczeństwie stale wzrasta.</w:t>
      </w:r>
    </w:p>
    <w:p w14:paraId="3E07858C" w14:textId="77777777" w:rsidR="008B17EB" w:rsidRPr="00F8504F" w:rsidRDefault="008B17EB" w:rsidP="00DF7F13">
      <w:pPr>
        <w:jc w:val="both"/>
        <w:rPr>
          <w:rFonts w:asciiTheme="majorHAnsi" w:hAnsiTheme="majorHAnsi" w:cstheme="majorHAnsi"/>
          <w:sz w:val="22"/>
          <w:szCs w:val="22"/>
          <w:lang w:val="pl-PL"/>
        </w:rPr>
      </w:pPr>
    </w:p>
    <w:p w14:paraId="482B4104" w14:textId="3D8D74E6" w:rsidR="00A008FB" w:rsidRPr="00F8504F" w:rsidRDefault="00A008FB" w:rsidP="00A008FB">
      <w:pPr>
        <w:pStyle w:val="Bezodstpw"/>
        <w:spacing w:after="160"/>
        <w:jc w:val="both"/>
        <w:rPr>
          <w:rFonts w:asciiTheme="majorHAnsi" w:hAnsiTheme="majorHAnsi" w:cstheme="majorHAnsi"/>
          <w:sz w:val="22"/>
          <w:szCs w:val="22"/>
          <w:lang w:val="pl-PL"/>
        </w:rPr>
      </w:pPr>
      <w:r w:rsidRPr="00F8504F">
        <w:rPr>
          <w:rFonts w:asciiTheme="majorHAnsi" w:hAnsiTheme="majorHAnsi" w:cstheme="majorHAnsi"/>
          <w:sz w:val="22"/>
          <w:szCs w:val="22"/>
          <w:lang w:val="pl-PL"/>
        </w:rPr>
        <w:t xml:space="preserve">Obecnie głównym celem badań </w:t>
      </w:r>
      <w:r w:rsidR="0067782E" w:rsidRPr="00F8504F">
        <w:rPr>
          <w:rFonts w:asciiTheme="majorHAnsi" w:hAnsiTheme="majorHAnsi" w:cstheme="majorHAnsi"/>
          <w:bCs/>
          <w:sz w:val="22"/>
          <w:szCs w:val="22"/>
          <w:lang w:val="pl-PL"/>
        </w:rPr>
        <w:t>dr</w:t>
      </w:r>
      <w:r w:rsidR="0087308E">
        <w:rPr>
          <w:rFonts w:asciiTheme="majorHAnsi" w:hAnsiTheme="majorHAnsi" w:cstheme="majorHAnsi"/>
          <w:bCs/>
          <w:sz w:val="22"/>
          <w:szCs w:val="22"/>
          <w:lang w:val="pl-PL"/>
        </w:rPr>
        <w:t xml:space="preserve"> hab.</w:t>
      </w:r>
      <w:r w:rsidR="0067782E" w:rsidRPr="00F8504F">
        <w:rPr>
          <w:rFonts w:asciiTheme="majorHAnsi" w:hAnsiTheme="majorHAnsi" w:cstheme="majorHAnsi"/>
          <w:bCs/>
          <w:sz w:val="22"/>
          <w:szCs w:val="22"/>
          <w:lang w:val="pl-PL"/>
        </w:rPr>
        <w:t xml:space="preserve"> Renaty Welc-Falęciak </w:t>
      </w:r>
      <w:r w:rsidRPr="00F8504F">
        <w:rPr>
          <w:rFonts w:asciiTheme="majorHAnsi" w:hAnsiTheme="majorHAnsi" w:cstheme="majorHAnsi"/>
          <w:sz w:val="22"/>
          <w:szCs w:val="22"/>
          <w:lang w:val="pl-PL"/>
        </w:rPr>
        <w:t>jest opracowanie innowacyjnych, a zarazem nieinwazyjnych metod wykrywania markerów zakażeń pasożytniczych, kiedy to bezpośrednia identyfikacja patogenów w organizmie człowieka jest skomplikowana ze względu na ich lokalizację lub złożoność cyklu życiowego.</w:t>
      </w:r>
    </w:p>
    <w:p w14:paraId="5AC850E7" w14:textId="1184E127" w:rsidR="006461AF" w:rsidRPr="008E3BEA" w:rsidRDefault="006461AF" w:rsidP="00DF7F13">
      <w:pPr>
        <w:jc w:val="both"/>
        <w:rPr>
          <w:lang w:val="pl-PL"/>
        </w:rPr>
      </w:pPr>
    </w:p>
    <w:p w14:paraId="08717976" w14:textId="6A662596" w:rsidR="00CE51C0" w:rsidRPr="00F8504F" w:rsidRDefault="00254DC7" w:rsidP="00DF7F13">
      <w:pPr>
        <w:jc w:val="both"/>
        <w:rPr>
          <w:rFonts w:asciiTheme="majorHAnsi" w:hAnsiTheme="majorHAnsi" w:cstheme="majorHAnsi"/>
          <w:b/>
          <w:bCs/>
          <w:sz w:val="22"/>
          <w:szCs w:val="22"/>
          <w:lang w:val="pl-PL"/>
        </w:rPr>
      </w:pPr>
      <w:r w:rsidRPr="00254DC7">
        <w:rPr>
          <w:rFonts w:asciiTheme="majorHAnsi" w:hAnsiTheme="majorHAnsi" w:cstheme="majorHAnsi"/>
          <w:b/>
          <w:bCs/>
          <w:sz w:val="22"/>
          <w:szCs w:val="22"/>
          <w:lang w:val="pl-PL"/>
        </w:rPr>
        <w:t>Ograniczyć</w:t>
      </w:r>
      <w:r w:rsidR="00767F16">
        <w:rPr>
          <w:rFonts w:asciiTheme="majorHAnsi" w:hAnsiTheme="majorHAnsi" w:cstheme="majorHAnsi"/>
          <w:b/>
          <w:bCs/>
          <w:sz w:val="22"/>
          <w:szCs w:val="22"/>
          <w:lang w:val="pl-PL"/>
        </w:rPr>
        <w:t xml:space="preserve"> ryzyko</w:t>
      </w:r>
      <w:r w:rsidRPr="00254DC7">
        <w:rPr>
          <w:rFonts w:asciiTheme="majorHAnsi" w:hAnsiTheme="majorHAnsi" w:cstheme="majorHAnsi"/>
          <w:b/>
          <w:bCs/>
          <w:sz w:val="22"/>
          <w:szCs w:val="22"/>
          <w:lang w:val="pl-PL"/>
        </w:rPr>
        <w:t xml:space="preserve"> infekcji </w:t>
      </w:r>
      <w:proofErr w:type="spellStart"/>
      <w:r w:rsidRPr="00254DC7">
        <w:rPr>
          <w:rFonts w:asciiTheme="majorHAnsi" w:hAnsiTheme="majorHAnsi" w:cstheme="majorHAnsi"/>
          <w:b/>
          <w:bCs/>
          <w:sz w:val="22"/>
          <w:szCs w:val="22"/>
          <w:lang w:val="pl-PL"/>
        </w:rPr>
        <w:t>odkleszczowych</w:t>
      </w:r>
      <w:proofErr w:type="spellEnd"/>
      <w:r w:rsidRPr="00254DC7">
        <w:rPr>
          <w:rFonts w:asciiTheme="majorHAnsi" w:hAnsiTheme="majorHAnsi" w:cstheme="majorHAnsi"/>
          <w:b/>
          <w:bCs/>
          <w:sz w:val="22"/>
          <w:szCs w:val="22"/>
          <w:lang w:val="pl-PL"/>
        </w:rPr>
        <w:t>?</w:t>
      </w:r>
    </w:p>
    <w:p w14:paraId="5DB78B75" w14:textId="77777777" w:rsidR="00414A59" w:rsidRPr="00F8504F" w:rsidRDefault="00414A59" w:rsidP="00DF7F13">
      <w:pPr>
        <w:jc w:val="both"/>
        <w:rPr>
          <w:rFonts w:asciiTheme="majorHAnsi" w:hAnsiTheme="majorHAnsi" w:cstheme="majorHAnsi"/>
          <w:sz w:val="22"/>
          <w:szCs w:val="22"/>
          <w:lang w:val="pl-PL"/>
        </w:rPr>
      </w:pPr>
    </w:p>
    <w:p w14:paraId="06D10001" w14:textId="0F1E6AEA" w:rsidR="00831F68" w:rsidRDefault="00831F68" w:rsidP="00BC2334">
      <w:pPr>
        <w:widowControl w:val="0"/>
        <w:autoSpaceDE w:val="0"/>
        <w:spacing w:after="240"/>
        <w:ind w:right="82"/>
        <w:jc w:val="both"/>
        <w:rPr>
          <w:rFonts w:asciiTheme="majorHAnsi" w:hAnsiTheme="majorHAnsi" w:cstheme="majorHAnsi"/>
          <w:bCs/>
          <w:sz w:val="22"/>
          <w:szCs w:val="22"/>
          <w:lang w:val="pl-PL"/>
        </w:rPr>
      </w:pPr>
      <w:r w:rsidRPr="00F8504F">
        <w:rPr>
          <w:rFonts w:asciiTheme="majorHAnsi" w:hAnsiTheme="majorHAnsi" w:cstheme="majorHAnsi"/>
          <w:sz w:val="22"/>
          <w:szCs w:val="22"/>
        </w:rPr>
        <w:t>Szybko rozprzestrzeniające się choroby zakaźne stanowią niezwykle istotny problem</w:t>
      </w:r>
      <w:r w:rsidR="00D43291">
        <w:rPr>
          <w:rFonts w:asciiTheme="majorHAnsi" w:hAnsiTheme="majorHAnsi" w:cstheme="majorHAnsi"/>
          <w:sz w:val="22"/>
          <w:szCs w:val="22"/>
        </w:rPr>
        <w:t>.</w:t>
      </w:r>
      <w:r w:rsidRPr="00F8504F">
        <w:rPr>
          <w:rFonts w:asciiTheme="majorHAnsi" w:hAnsiTheme="majorHAnsi" w:cstheme="majorHAnsi"/>
          <w:sz w:val="22"/>
          <w:szCs w:val="22"/>
        </w:rPr>
        <w:t xml:space="preserve"> Pasożyty wywołujące te choroby przekraczają barierę gatunkową, wspomagane przez krwiopijnych stawonogów krążą w środowisku naturalnym i stanowią realne zagrożenie. Różnorodność gatunkowa i genetyczna, szybkie tempo mutacji sprzyjają adaptacji do nowego, podatnego na zakażenie żywiciela</w:t>
      </w:r>
      <w:r w:rsidR="00D43291">
        <w:rPr>
          <w:rFonts w:asciiTheme="majorHAnsi" w:hAnsiTheme="majorHAnsi" w:cstheme="majorHAnsi"/>
          <w:sz w:val="22"/>
          <w:szCs w:val="22"/>
        </w:rPr>
        <w:t>.</w:t>
      </w:r>
      <w:r w:rsidRPr="00F8504F">
        <w:rPr>
          <w:rFonts w:asciiTheme="majorHAnsi" w:hAnsiTheme="majorHAnsi" w:cstheme="majorHAnsi"/>
          <w:sz w:val="22"/>
          <w:szCs w:val="22"/>
        </w:rPr>
        <w:t xml:space="preserve"> </w:t>
      </w:r>
      <w:r w:rsidR="00C300E5">
        <w:rPr>
          <w:rFonts w:asciiTheme="majorHAnsi" w:hAnsiTheme="majorHAnsi" w:cstheme="majorHAnsi"/>
          <w:sz w:val="22"/>
          <w:szCs w:val="22"/>
        </w:rPr>
        <w:t>K</w:t>
      </w:r>
      <w:r w:rsidRPr="00F8504F">
        <w:rPr>
          <w:rFonts w:asciiTheme="majorHAnsi" w:hAnsiTheme="majorHAnsi" w:cstheme="majorHAnsi"/>
          <w:sz w:val="22"/>
          <w:szCs w:val="22"/>
        </w:rPr>
        <w:t>leszcze, a głównie to, co przenoszą, jest obiektem zainteresowania współczesnych naukowców</w:t>
      </w:r>
      <w:r>
        <w:rPr>
          <w:rFonts w:asciiTheme="majorHAnsi" w:hAnsiTheme="majorHAnsi" w:cstheme="majorHAnsi"/>
          <w:sz w:val="22"/>
          <w:szCs w:val="22"/>
        </w:rPr>
        <w:t xml:space="preserve">. </w:t>
      </w:r>
      <w:r w:rsidRPr="00F8504F">
        <w:rPr>
          <w:rFonts w:asciiTheme="majorHAnsi" w:hAnsiTheme="majorHAnsi" w:cstheme="majorHAnsi"/>
          <w:sz w:val="22"/>
          <w:szCs w:val="22"/>
          <w:lang w:val="pl-PL"/>
        </w:rPr>
        <w:t>Mając świadomość, że całkowite wyeliminowanie kleszczy z otoczenia człowieka jest niemożliwe i w związku z tym, że stanowią</w:t>
      </w:r>
      <w:r w:rsidR="00377630">
        <w:rPr>
          <w:rFonts w:asciiTheme="majorHAnsi" w:hAnsiTheme="majorHAnsi" w:cstheme="majorHAnsi"/>
          <w:sz w:val="22"/>
          <w:szCs w:val="22"/>
          <w:lang w:val="pl-PL"/>
        </w:rPr>
        <w:t xml:space="preserve"> one</w:t>
      </w:r>
      <w:r w:rsidRPr="00F8504F">
        <w:rPr>
          <w:rFonts w:asciiTheme="majorHAnsi" w:hAnsiTheme="majorHAnsi" w:cstheme="majorHAnsi"/>
          <w:sz w:val="22"/>
          <w:szCs w:val="22"/>
          <w:lang w:val="pl-PL"/>
        </w:rPr>
        <w:t xml:space="preserve"> i będą stanowić realne zagrożenie dla naszego zdrowia, należy podejmować działania zmniejszające ryzyko i skalę </w:t>
      </w:r>
      <w:proofErr w:type="spellStart"/>
      <w:r w:rsidRPr="00F8504F">
        <w:rPr>
          <w:rFonts w:asciiTheme="majorHAnsi" w:hAnsiTheme="majorHAnsi" w:cstheme="majorHAnsi"/>
          <w:sz w:val="22"/>
          <w:szCs w:val="22"/>
          <w:lang w:val="pl-PL"/>
        </w:rPr>
        <w:t>zachorowań</w:t>
      </w:r>
      <w:proofErr w:type="spellEnd"/>
      <w:r w:rsidRPr="00F8504F">
        <w:rPr>
          <w:rFonts w:asciiTheme="majorHAnsi" w:hAnsiTheme="majorHAnsi" w:cstheme="majorHAnsi"/>
          <w:sz w:val="22"/>
          <w:szCs w:val="22"/>
          <w:lang w:val="pl-PL"/>
        </w:rPr>
        <w:t xml:space="preserve">. </w:t>
      </w:r>
      <w:r>
        <w:rPr>
          <w:rFonts w:asciiTheme="majorHAnsi" w:hAnsiTheme="majorHAnsi" w:cstheme="majorHAnsi"/>
          <w:sz w:val="22"/>
          <w:szCs w:val="22"/>
          <w:lang w:val="pl-PL"/>
        </w:rPr>
        <w:t xml:space="preserve"> </w:t>
      </w:r>
    </w:p>
    <w:p w14:paraId="257737D7" w14:textId="1427D115" w:rsidR="0067782E" w:rsidRPr="00F8504F" w:rsidRDefault="00BB3BB5" w:rsidP="0067782E">
      <w:pPr>
        <w:jc w:val="both"/>
        <w:rPr>
          <w:rFonts w:asciiTheme="majorHAnsi" w:hAnsiTheme="majorHAnsi" w:cstheme="majorHAnsi"/>
          <w:sz w:val="22"/>
          <w:szCs w:val="22"/>
          <w:lang w:val="pl-PL"/>
        </w:rPr>
      </w:pPr>
      <w:r w:rsidRPr="00F8504F">
        <w:rPr>
          <w:rFonts w:asciiTheme="majorHAnsi" w:hAnsiTheme="majorHAnsi" w:cstheme="majorHAnsi"/>
          <w:bCs/>
          <w:sz w:val="22"/>
          <w:szCs w:val="22"/>
          <w:lang w:val="pl-PL"/>
        </w:rPr>
        <w:t>Tematyka badawcza dr</w:t>
      </w:r>
      <w:r w:rsidR="00377630">
        <w:rPr>
          <w:rFonts w:asciiTheme="majorHAnsi" w:hAnsiTheme="majorHAnsi" w:cstheme="majorHAnsi"/>
          <w:bCs/>
          <w:sz w:val="22"/>
          <w:szCs w:val="22"/>
          <w:lang w:val="pl-PL"/>
        </w:rPr>
        <w:t xml:space="preserve"> hab.</w:t>
      </w:r>
      <w:r w:rsidRPr="00F8504F">
        <w:rPr>
          <w:rFonts w:asciiTheme="majorHAnsi" w:hAnsiTheme="majorHAnsi" w:cstheme="majorHAnsi"/>
          <w:bCs/>
          <w:sz w:val="22"/>
          <w:szCs w:val="22"/>
          <w:lang w:val="pl-PL"/>
        </w:rPr>
        <w:t xml:space="preserve"> Renaty Welc-Falęciak koncentruje się wokół zaawansowanych badań dotyczących chorób pasożytniczych, zwłaszcza </w:t>
      </w:r>
      <w:proofErr w:type="spellStart"/>
      <w:r w:rsidRPr="00F8504F">
        <w:rPr>
          <w:rFonts w:asciiTheme="majorHAnsi" w:hAnsiTheme="majorHAnsi" w:cstheme="majorHAnsi"/>
          <w:bCs/>
          <w:sz w:val="22"/>
          <w:szCs w:val="22"/>
          <w:lang w:val="pl-PL"/>
        </w:rPr>
        <w:t>odkleszczowych</w:t>
      </w:r>
      <w:proofErr w:type="spellEnd"/>
      <w:r w:rsidRPr="00F8504F">
        <w:rPr>
          <w:rFonts w:asciiTheme="majorHAnsi" w:hAnsiTheme="majorHAnsi" w:cstheme="majorHAnsi"/>
          <w:bCs/>
          <w:sz w:val="22"/>
          <w:szCs w:val="22"/>
          <w:lang w:val="pl-PL"/>
        </w:rPr>
        <w:t xml:space="preserve"> w populacjach wektorów, czyli kleszczy zebranych z terenów o różnym stopniu antropopresji oraz ich żywicieli, w tym ludzi.</w:t>
      </w:r>
      <w:r w:rsidR="0067782E" w:rsidRPr="0067782E">
        <w:rPr>
          <w:rFonts w:asciiTheme="majorHAnsi" w:hAnsiTheme="majorHAnsi" w:cstheme="majorHAnsi"/>
          <w:sz w:val="22"/>
          <w:szCs w:val="22"/>
          <w:lang w:val="pl-PL"/>
        </w:rPr>
        <w:t xml:space="preserve"> </w:t>
      </w:r>
      <w:r w:rsidR="0067782E">
        <w:rPr>
          <w:rFonts w:asciiTheme="majorHAnsi" w:hAnsiTheme="majorHAnsi" w:cstheme="majorHAnsi"/>
          <w:sz w:val="22"/>
          <w:szCs w:val="22"/>
          <w:lang w:val="pl-PL"/>
        </w:rPr>
        <w:t>W</w:t>
      </w:r>
      <w:r w:rsidR="0067782E" w:rsidRPr="00F8504F">
        <w:rPr>
          <w:rFonts w:asciiTheme="majorHAnsi" w:hAnsiTheme="majorHAnsi" w:cstheme="majorHAnsi"/>
          <w:sz w:val="22"/>
          <w:szCs w:val="22"/>
          <w:lang w:val="pl-PL"/>
        </w:rPr>
        <w:t xml:space="preserve"> swoich </w:t>
      </w:r>
      <w:r w:rsidR="0067782E" w:rsidRPr="00F8504F">
        <w:rPr>
          <w:rFonts w:asciiTheme="majorHAnsi" w:hAnsiTheme="majorHAnsi" w:cstheme="majorHAnsi"/>
          <w:sz w:val="22"/>
          <w:szCs w:val="22"/>
          <w:lang w:val="pl-PL"/>
        </w:rPr>
        <w:lastRenderedPageBreak/>
        <w:t xml:space="preserve">badaniach analizuje </w:t>
      </w:r>
      <w:r w:rsidR="0067782E">
        <w:rPr>
          <w:rFonts w:asciiTheme="majorHAnsi" w:hAnsiTheme="majorHAnsi" w:cstheme="majorHAnsi"/>
          <w:sz w:val="22"/>
          <w:szCs w:val="22"/>
          <w:lang w:val="pl-PL"/>
        </w:rPr>
        <w:t xml:space="preserve">ona </w:t>
      </w:r>
      <w:r w:rsidR="0067782E" w:rsidRPr="00F8504F">
        <w:rPr>
          <w:rFonts w:asciiTheme="majorHAnsi" w:hAnsiTheme="majorHAnsi" w:cstheme="majorHAnsi"/>
          <w:sz w:val="22"/>
          <w:szCs w:val="22"/>
          <w:lang w:val="pl-PL"/>
        </w:rPr>
        <w:t xml:space="preserve">różnorodność genetyczną patogenów przenoszonych przez kleszcze oraz częstość występowania zakażeń </w:t>
      </w:r>
      <w:proofErr w:type="spellStart"/>
      <w:r w:rsidR="0067782E" w:rsidRPr="00F8504F">
        <w:rPr>
          <w:rFonts w:asciiTheme="majorHAnsi" w:hAnsiTheme="majorHAnsi" w:cstheme="majorHAnsi"/>
          <w:sz w:val="22"/>
          <w:szCs w:val="22"/>
          <w:lang w:val="pl-PL"/>
        </w:rPr>
        <w:t>odkleszczowych</w:t>
      </w:r>
      <w:proofErr w:type="spellEnd"/>
      <w:r w:rsidR="0067782E" w:rsidRPr="00F8504F">
        <w:rPr>
          <w:rFonts w:asciiTheme="majorHAnsi" w:hAnsiTheme="majorHAnsi" w:cstheme="majorHAnsi"/>
          <w:sz w:val="22"/>
          <w:szCs w:val="22"/>
          <w:lang w:val="pl-PL"/>
        </w:rPr>
        <w:t xml:space="preserve"> m.in. u osób narażonych na częstszy kontakt z kleszczami z racji wykonywanych zawodów, u osób z nabytymi niedoborami odporności (zakażonych wirusem HIV-1), a także wśród dawców krwi w Polsce w celu oszacowania potencjalnego ryzyka potransfuzyjnych zakażeń biorców krwi patogenami </w:t>
      </w:r>
      <w:proofErr w:type="spellStart"/>
      <w:r w:rsidR="0067782E" w:rsidRPr="00F8504F">
        <w:rPr>
          <w:rFonts w:asciiTheme="majorHAnsi" w:hAnsiTheme="majorHAnsi" w:cstheme="majorHAnsi"/>
          <w:sz w:val="22"/>
          <w:szCs w:val="22"/>
          <w:lang w:val="pl-PL"/>
        </w:rPr>
        <w:t>odkleszczowymi</w:t>
      </w:r>
      <w:proofErr w:type="spellEnd"/>
      <w:r w:rsidR="0067782E" w:rsidRPr="00F8504F">
        <w:rPr>
          <w:rFonts w:asciiTheme="majorHAnsi" w:hAnsiTheme="majorHAnsi" w:cstheme="majorHAnsi"/>
          <w:sz w:val="22"/>
          <w:szCs w:val="22"/>
          <w:lang w:val="pl-PL"/>
        </w:rPr>
        <w:t xml:space="preserve">. </w:t>
      </w:r>
    </w:p>
    <w:p w14:paraId="40250B9A" w14:textId="69A5F664" w:rsidR="00BB3BB5" w:rsidRPr="00F8504F" w:rsidRDefault="00BB3BB5" w:rsidP="00AF066F">
      <w:pPr>
        <w:pStyle w:val="Bezodstpw"/>
        <w:spacing w:after="160"/>
        <w:jc w:val="both"/>
        <w:rPr>
          <w:rFonts w:asciiTheme="majorHAnsi" w:hAnsiTheme="majorHAnsi" w:cstheme="majorHAnsi"/>
          <w:bCs/>
          <w:sz w:val="22"/>
          <w:szCs w:val="22"/>
          <w:lang w:val="pl-PL"/>
        </w:rPr>
      </w:pPr>
    </w:p>
    <w:p w14:paraId="75648878" w14:textId="378E6CCD" w:rsidR="006F6516" w:rsidRPr="00F8504F" w:rsidRDefault="00813F2F" w:rsidP="006F6516">
      <w:pPr>
        <w:widowControl w:val="0"/>
        <w:autoSpaceDE w:val="0"/>
        <w:spacing w:after="160"/>
        <w:ind w:right="82"/>
        <w:jc w:val="both"/>
        <w:rPr>
          <w:rFonts w:asciiTheme="majorHAnsi" w:hAnsiTheme="majorHAnsi" w:cstheme="majorHAnsi"/>
          <w:b/>
          <w:bCs/>
          <w:sz w:val="22"/>
          <w:szCs w:val="22"/>
          <w:lang w:val="pl-PL"/>
        </w:rPr>
      </w:pPr>
      <w:r>
        <w:rPr>
          <w:rFonts w:asciiTheme="majorHAnsi" w:hAnsiTheme="majorHAnsi" w:cstheme="majorHAnsi"/>
          <w:b/>
          <w:bCs/>
          <w:sz w:val="22"/>
          <w:szCs w:val="22"/>
          <w:lang w:val="pl-PL"/>
        </w:rPr>
        <w:t xml:space="preserve">Czy </w:t>
      </w:r>
      <w:r w:rsidR="00F95609">
        <w:rPr>
          <w:rFonts w:asciiTheme="majorHAnsi" w:hAnsiTheme="majorHAnsi" w:cstheme="majorHAnsi"/>
          <w:b/>
          <w:bCs/>
          <w:sz w:val="22"/>
          <w:szCs w:val="22"/>
          <w:lang w:val="pl-PL"/>
        </w:rPr>
        <w:t>p</w:t>
      </w:r>
      <w:r w:rsidR="00414A59" w:rsidRPr="00F8504F">
        <w:rPr>
          <w:rFonts w:asciiTheme="majorHAnsi" w:hAnsiTheme="majorHAnsi" w:cstheme="majorHAnsi"/>
          <w:b/>
          <w:bCs/>
          <w:sz w:val="22"/>
          <w:szCs w:val="22"/>
          <w:lang w:val="pl-PL"/>
        </w:rPr>
        <w:t>race wybitnej badaczki zmniejszą ryzyko zakażeń</w:t>
      </w:r>
      <w:r w:rsidR="00AA5BE3">
        <w:rPr>
          <w:rFonts w:asciiTheme="majorHAnsi" w:hAnsiTheme="majorHAnsi" w:cstheme="majorHAnsi"/>
          <w:b/>
          <w:bCs/>
          <w:sz w:val="22"/>
          <w:szCs w:val="22"/>
          <w:lang w:val="pl-PL"/>
        </w:rPr>
        <w:t>?</w:t>
      </w:r>
    </w:p>
    <w:p w14:paraId="4ED99176" w14:textId="784CE56E" w:rsidR="004B5460" w:rsidRDefault="00831F68" w:rsidP="004B5460">
      <w:pPr>
        <w:widowControl w:val="0"/>
        <w:autoSpaceDE w:val="0"/>
        <w:spacing w:after="240"/>
        <w:ind w:right="82"/>
        <w:jc w:val="both"/>
        <w:rPr>
          <w:rFonts w:ascii="Calibri" w:eastAsia="MS Mincho" w:hAnsi="Calibri" w:cs="Calibri"/>
          <w:bCs/>
          <w:sz w:val="22"/>
          <w:szCs w:val="22"/>
        </w:rPr>
      </w:pPr>
      <w:r>
        <w:rPr>
          <w:rFonts w:asciiTheme="majorHAnsi" w:hAnsiTheme="majorHAnsi" w:cstheme="majorHAnsi"/>
          <w:sz w:val="22"/>
          <w:szCs w:val="22"/>
          <w:lang w:val="pl-PL"/>
        </w:rPr>
        <w:t>B</w:t>
      </w:r>
      <w:r w:rsidR="004B5460">
        <w:rPr>
          <w:rFonts w:asciiTheme="majorHAnsi" w:hAnsiTheme="majorHAnsi" w:cstheme="majorHAnsi"/>
          <w:sz w:val="22"/>
          <w:szCs w:val="22"/>
          <w:lang w:val="pl-PL"/>
        </w:rPr>
        <w:t>adania dr</w:t>
      </w:r>
      <w:r w:rsidR="00F26566">
        <w:rPr>
          <w:rFonts w:asciiTheme="majorHAnsi" w:hAnsiTheme="majorHAnsi" w:cstheme="majorHAnsi"/>
          <w:sz w:val="22"/>
          <w:szCs w:val="22"/>
          <w:lang w:val="pl-PL"/>
        </w:rPr>
        <w:t xml:space="preserve"> hab.</w:t>
      </w:r>
      <w:r w:rsidR="004B5460">
        <w:rPr>
          <w:rFonts w:asciiTheme="majorHAnsi" w:hAnsiTheme="majorHAnsi" w:cstheme="majorHAnsi"/>
          <w:sz w:val="22"/>
          <w:szCs w:val="22"/>
          <w:lang w:val="pl-PL"/>
        </w:rPr>
        <w:t xml:space="preserve"> Welc-F</w:t>
      </w:r>
      <w:r w:rsidR="00F26566">
        <w:rPr>
          <w:rFonts w:asciiTheme="majorHAnsi" w:hAnsiTheme="majorHAnsi" w:cstheme="majorHAnsi"/>
          <w:sz w:val="22"/>
          <w:szCs w:val="22"/>
          <w:lang w:val="pl-PL"/>
        </w:rPr>
        <w:t>a</w:t>
      </w:r>
      <w:r w:rsidR="004B5460">
        <w:rPr>
          <w:rFonts w:asciiTheme="majorHAnsi" w:hAnsiTheme="majorHAnsi" w:cstheme="majorHAnsi"/>
          <w:sz w:val="22"/>
          <w:szCs w:val="22"/>
          <w:lang w:val="pl-PL"/>
        </w:rPr>
        <w:t>lęciak</w:t>
      </w:r>
      <w:r w:rsidR="00575184">
        <w:rPr>
          <w:rFonts w:asciiTheme="majorHAnsi" w:hAnsiTheme="majorHAnsi" w:cstheme="majorHAnsi"/>
          <w:sz w:val="22"/>
          <w:szCs w:val="22"/>
          <w:lang w:val="pl-PL"/>
        </w:rPr>
        <w:t xml:space="preserve"> </w:t>
      </w:r>
      <w:r w:rsidR="004B5460">
        <w:rPr>
          <w:rFonts w:asciiTheme="majorHAnsi" w:hAnsiTheme="majorHAnsi" w:cstheme="majorHAnsi"/>
          <w:sz w:val="22"/>
          <w:szCs w:val="22"/>
        </w:rPr>
        <w:t xml:space="preserve">zostały docenione i </w:t>
      </w:r>
      <w:r w:rsidR="004B5460" w:rsidRPr="00260358">
        <w:rPr>
          <w:rFonts w:ascii="Calibri" w:eastAsia="MS Mincho" w:hAnsi="Calibri" w:cs="Calibri"/>
          <w:bCs/>
          <w:sz w:val="22"/>
          <w:szCs w:val="22"/>
        </w:rPr>
        <w:t>nagrodzon</w:t>
      </w:r>
      <w:r w:rsidR="004B5460">
        <w:rPr>
          <w:rFonts w:ascii="Calibri" w:eastAsia="MS Mincho" w:hAnsi="Calibri" w:cs="Calibri"/>
          <w:bCs/>
          <w:sz w:val="22"/>
          <w:szCs w:val="22"/>
        </w:rPr>
        <w:t>e</w:t>
      </w:r>
      <w:r w:rsidR="004B5460" w:rsidRPr="00260358">
        <w:rPr>
          <w:rFonts w:ascii="Calibri" w:eastAsia="MS Mincho" w:hAnsi="Calibri" w:cs="Calibri"/>
          <w:bCs/>
          <w:sz w:val="22"/>
          <w:szCs w:val="22"/>
        </w:rPr>
        <w:t xml:space="preserve"> w ubiegłorocznej edycji programu stypendialnego L’Oréal-UNESCO</w:t>
      </w:r>
      <w:r w:rsidR="004B5460">
        <w:rPr>
          <w:rFonts w:ascii="Calibri" w:eastAsia="MS Mincho" w:hAnsi="Calibri" w:cs="Calibri"/>
          <w:bCs/>
          <w:sz w:val="22"/>
          <w:szCs w:val="22"/>
        </w:rPr>
        <w:t xml:space="preserve"> </w:t>
      </w:r>
      <w:r w:rsidR="004B5460" w:rsidRPr="00B610BE">
        <w:rPr>
          <w:rFonts w:ascii="Calibri" w:eastAsia="MS Mincho" w:hAnsi="Calibri" w:cs="Calibri"/>
          <w:bCs/>
          <w:i/>
          <w:iCs/>
          <w:sz w:val="22"/>
          <w:szCs w:val="22"/>
        </w:rPr>
        <w:t>Dla Kobiet i Nauki</w:t>
      </w:r>
      <w:r w:rsidR="004B5460" w:rsidRPr="00260358">
        <w:rPr>
          <w:rFonts w:ascii="Calibri" w:eastAsia="MS Mincho" w:hAnsi="Calibri" w:cs="Calibri"/>
          <w:bCs/>
          <w:sz w:val="22"/>
          <w:szCs w:val="22"/>
        </w:rPr>
        <w:t>. W ciągu dziewiętnastu lat konkursu w Polsce wybitne grono Jury wyróżniło łącznie 99 naukowczyń</w:t>
      </w:r>
      <w:r w:rsidR="004B5460">
        <w:rPr>
          <w:rFonts w:ascii="Calibri" w:eastAsia="MS Mincho" w:hAnsi="Calibri" w:cs="Calibri"/>
          <w:bCs/>
          <w:sz w:val="22"/>
          <w:szCs w:val="22"/>
        </w:rPr>
        <w:t xml:space="preserve"> – </w:t>
      </w:r>
      <w:r w:rsidR="004B5460" w:rsidRPr="002A7574">
        <w:rPr>
          <w:rFonts w:ascii="Calibri" w:eastAsia="MS Mincho" w:hAnsi="Calibri" w:cs="Calibri"/>
          <w:bCs/>
          <w:sz w:val="22"/>
          <w:szCs w:val="22"/>
        </w:rPr>
        <w:t>nieprzeciętnie zdoln</w:t>
      </w:r>
      <w:r w:rsidR="004B5460">
        <w:rPr>
          <w:rFonts w:ascii="Calibri" w:eastAsia="MS Mincho" w:hAnsi="Calibri" w:cs="Calibri"/>
          <w:bCs/>
          <w:sz w:val="22"/>
          <w:szCs w:val="22"/>
        </w:rPr>
        <w:t>ych</w:t>
      </w:r>
      <w:r w:rsidR="004B5460" w:rsidRPr="002A7574">
        <w:rPr>
          <w:rFonts w:ascii="Calibri" w:eastAsia="MS Mincho" w:hAnsi="Calibri" w:cs="Calibri"/>
          <w:bCs/>
          <w:sz w:val="22"/>
          <w:szCs w:val="22"/>
        </w:rPr>
        <w:t>, ambitn</w:t>
      </w:r>
      <w:r w:rsidR="004B5460">
        <w:rPr>
          <w:rFonts w:ascii="Calibri" w:eastAsia="MS Mincho" w:hAnsi="Calibri" w:cs="Calibri"/>
          <w:bCs/>
          <w:sz w:val="22"/>
          <w:szCs w:val="22"/>
        </w:rPr>
        <w:t>ych</w:t>
      </w:r>
      <w:r w:rsidR="004B5460" w:rsidRPr="002A7574">
        <w:rPr>
          <w:rFonts w:ascii="Calibri" w:eastAsia="MS Mincho" w:hAnsi="Calibri" w:cs="Calibri"/>
          <w:bCs/>
          <w:sz w:val="22"/>
          <w:szCs w:val="22"/>
        </w:rPr>
        <w:t xml:space="preserve"> i pracowit</w:t>
      </w:r>
      <w:r w:rsidR="004B5460">
        <w:rPr>
          <w:rFonts w:ascii="Calibri" w:eastAsia="MS Mincho" w:hAnsi="Calibri" w:cs="Calibri"/>
          <w:bCs/>
          <w:sz w:val="22"/>
          <w:szCs w:val="22"/>
        </w:rPr>
        <w:t xml:space="preserve">ych kobiet, które osiągnęły spektakularne wyniki swoich badań, a ich kariera z roku na rok nabiera coraz większego tempa. </w:t>
      </w:r>
    </w:p>
    <w:p w14:paraId="5D74C339" w14:textId="409CDF67" w:rsidR="00423665" w:rsidRDefault="004B5460" w:rsidP="004B5460">
      <w:pPr>
        <w:widowControl w:val="0"/>
        <w:autoSpaceDE w:val="0"/>
        <w:spacing w:after="240"/>
        <w:ind w:right="82"/>
        <w:jc w:val="both"/>
        <w:rPr>
          <w:rFonts w:asciiTheme="majorHAnsi" w:hAnsiTheme="majorHAnsi" w:cstheme="majorHAnsi"/>
          <w:bCs/>
          <w:sz w:val="22"/>
          <w:szCs w:val="22"/>
          <w:lang w:val="pl-PL"/>
        </w:rPr>
      </w:pPr>
      <w:r>
        <w:rPr>
          <w:rFonts w:asciiTheme="majorHAnsi" w:hAnsiTheme="majorHAnsi" w:cstheme="majorHAnsi"/>
          <w:bCs/>
          <w:i/>
          <w:iCs/>
          <w:sz w:val="22"/>
          <w:szCs w:val="22"/>
          <w:lang w:val="pl-PL"/>
        </w:rPr>
        <w:t xml:space="preserve">- </w:t>
      </w:r>
      <w:r w:rsidR="00F84DB6" w:rsidRPr="004B5460">
        <w:rPr>
          <w:rFonts w:asciiTheme="majorHAnsi" w:hAnsiTheme="majorHAnsi" w:cstheme="majorHAnsi"/>
          <w:bCs/>
          <w:i/>
          <w:iCs/>
          <w:sz w:val="22"/>
          <w:szCs w:val="22"/>
          <w:lang w:val="pl-PL"/>
        </w:rPr>
        <w:t>Sytuacja kobiet w nauce</w:t>
      </w:r>
      <w:r w:rsidR="008244BD" w:rsidRPr="004B5460">
        <w:rPr>
          <w:rFonts w:asciiTheme="majorHAnsi" w:hAnsiTheme="majorHAnsi" w:cstheme="majorHAnsi"/>
          <w:bCs/>
          <w:i/>
          <w:iCs/>
          <w:sz w:val="22"/>
          <w:szCs w:val="22"/>
          <w:lang w:val="pl-PL"/>
        </w:rPr>
        <w:t xml:space="preserve"> jest bardzo dynamiczna i</w:t>
      </w:r>
      <w:r w:rsidR="00F84DB6" w:rsidRPr="004B5460">
        <w:rPr>
          <w:rFonts w:asciiTheme="majorHAnsi" w:hAnsiTheme="majorHAnsi" w:cstheme="majorHAnsi"/>
          <w:bCs/>
          <w:i/>
          <w:iCs/>
          <w:sz w:val="22"/>
          <w:szCs w:val="22"/>
          <w:lang w:val="pl-PL"/>
        </w:rPr>
        <w:t xml:space="preserve"> stale się zmienia</w:t>
      </w:r>
      <w:r w:rsidR="008244BD" w:rsidRPr="004B5460">
        <w:rPr>
          <w:rFonts w:asciiTheme="majorHAnsi" w:hAnsiTheme="majorHAnsi" w:cstheme="majorHAnsi"/>
          <w:bCs/>
          <w:i/>
          <w:iCs/>
          <w:sz w:val="22"/>
          <w:szCs w:val="22"/>
          <w:lang w:val="pl-PL"/>
        </w:rPr>
        <w:t>.</w:t>
      </w:r>
      <w:r w:rsidR="00F84DB6" w:rsidRPr="004B5460">
        <w:rPr>
          <w:rFonts w:asciiTheme="majorHAnsi" w:hAnsiTheme="majorHAnsi" w:cstheme="majorHAnsi"/>
          <w:bCs/>
          <w:i/>
          <w:iCs/>
          <w:sz w:val="22"/>
          <w:szCs w:val="22"/>
          <w:lang w:val="pl-PL"/>
        </w:rPr>
        <w:t xml:space="preserve"> </w:t>
      </w:r>
      <w:r w:rsidR="008244BD" w:rsidRPr="004B5460">
        <w:rPr>
          <w:rFonts w:asciiTheme="majorHAnsi" w:hAnsiTheme="majorHAnsi" w:cstheme="majorHAnsi"/>
          <w:bCs/>
          <w:i/>
          <w:iCs/>
          <w:sz w:val="22"/>
          <w:szCs w:val="22"/>
          <w:lang w:val="pl-PL"/>
        </w:rPr>
        <w:t>Z</w:t>
      </w:r>
      <w:r w:rsidR="00F84DB6" w:rsidRPr="004B5460">
        <w:rPr>
          <w:rFonts w:asciiTheme="majorHAnsi" w:hAnsiTheme="majorHAnsi" w:cstheme="majorHAnsi"/>
          <w:bCs/>
          <w:i/>
          <w:iCs/>
          <w:sz w:val="22"/>
          <w:szCs w:val="22"/>
          <w:lang w:val="pl-PL"/>
        </w:rPr>
        <w:t>apewne wiele można jeszcze</w:t>
      </w:r>
      <w:r w:rsidRPr="004B5460">
        <w:rPr>
          <w:rFonts w:asciiTheme="majorHAnsi" w:hAnsiTheme="majorHAnsi" w:cstheme="majorHAnsi"/>
          <w:bCs/>
          <w:i/>
          <w:iCs/>
          <w:sz w:val="22"/>
          <w:szCs w:val="22"/>
          <w:lang w:val="pl-PL"/>
        </w:rPr>
        <w:t xml:space="preserve"> </w:t>
      </w:r>
      <w:r w:rsidR="00F84DB6" w:rsidRPr="004B5460">
        <w:rPr>
          <w:rFonts w:asciiTheme="majorHAnsi" w:hAnsiTheme="majorHAnsi" w:cstheme="majorHAnsi"/>
          <w:bCs/>
          <w:i/>
          <w:iCs/>
          <w:sz w:val="22"/>
          <w:szCs w:val="22"/>
          <w:lang w:val="pl-PL"/>
        </w:rPr>
        <w:t>w tej kwestii zrobić. Ogromnym wyzwaniem jest godzenie roli matki i pracy zawodowej, szczególnie jeśli weźmiemy pod uwagę brak równości w partycypacji matki i ojca w opiece nad dziećmi. Przerwy, nawet kilkuletnie, w pracy naukowej związane z urlopem rodzicielskim czy wychowawczym osłabiają pozycję kobiet w nauce. Niezwykle cenne są zatem wszelkie inicjatywy promujące osiągnięcia kobiet, które są nie tylko istotnym wyróżnieniem, ale także stanowią siłę napędową do dalszej pracy</w:t>
      </w:r>
      <w:r>
        <w:rPr>
          <w:rFonts w:asciiTheme="majorHAnsi" w:hAnsiTheme="majorHAnsi" w:cstheme="majorHAnsi"/>
          <w:bCs/>
          <w:i/>
          <w:iCs/>
          <w:sz w:val="22"/>
          <w:szCs w:val="22"/>
          <w:lang w:val="pl-PL"/>
        </w:rPr>
        <w:t xml:space="preserve"> – </w:t>
      </w:r>
      <w:r w:rsidRPr="004B5460">
        <w:rPr>
          <w:rFonts w:asciiTheme="majorHAnsi" w:hAnsiTheme="majorHAnsi" w:cstheme="majorHAnsi"/>
          <w:bCs/>
          <w:sz w:val="22"/>
          <w:szCs w:val="22"/>
          <w:lang w:val="pl-PL"/>
        </w:rPr>
        <w:t>mówi dr</w:t>
      </w:r>
      <w:r w:rsidR="001F16BC">
        <w:rPr>
          <w:rFonts w:asciiTheme="majorHAnsi" w:hAnsiTheme="majorHAnsi" w:cstheme="majorHAnsi"/>
          <w:bCs/>
          <w:sz w:val="22"/>
          <w:szCs w:val="22"/>
          <w:lang w:val="pl-PL"/>
        </w:rPr>
        <w:t xml:space="preserve"> hab.</w:t>
      </w:r>
      <w:r w:rsidRPr="004B5460">
        <w:rPr>
          <w:rFonts w:asciiTheme="majorHAnsi" w:hAnsiTheme="majorHAnsi" w:cstheme="majorHAnsi"/>
          <w:bCs/>
          <w:sz w:val="22"/>
          <w:szCs w:val="22"/>
          <w:lang w:val="pl-PL"/>
        </w:rPr>
        <w:t xml:space="preserve"> Renata Welc-Falęciak.</w:t>
      </w:r>
    </w:p>
    <w:p w14:paraId="182F1697" w14:textId="7996875F" w:rsidR="004B5460" w:rsidRPr="00B016BE" w:rsidRDefault="004B5460" w:rsidP="004B5460">
      <w:pPr>
        <w:widowControl w:val="0"/>
        <w:autoSpaceDE w:val="0"/>
        <w:spacing w:after="240"/>
        <w:ind w:right="82"/>
        <w:jc w:val="both"/>
        <w:rPr>
          <w:rFonts w:ascii="Calibri" w:eastAsia="MS Mincho" w:hAnsi="Calibri" w:cs="Calibri"/>
          <w:bCs/>
          <w:sz w:val="22"/>
          <w:szCs w:val="22"/>
        </w:rPr>
      </w:pPr>
      <w:r w:rsidRPr="00B016BE">
        <w:rPr>
          <w:rFonts w:ascii="Calibri" w:eastAsia="MS Mincho" w:hAnsi="Calibri" w:cs="Calibri"/>
          <w:bCs/>
          <w:sz w:val="22"/>
          <w:szCs w:val="22"/>
        </w:rPr>
        <w:t>Do</w:t>
      </w:r>
      <w:r>
        <w:rPr>
          <w:rFonts w:ascii="Calibri" w:eastAsia="MS Mincho" w:hAnsi="Calibri" w:cs="Calibri"/>
          <w:bCs/>
          <w:sz w:val="22"/>
          <w:szCs w:val="22"/>
        </w:rPr>
        <w:t xml:space="preserve"> </w:t>
      </w:r>
      <w:r w:rsidRPr="00B016BE">
        <w:rPr>
          <w:rFonts w:ascii="Calibri" w:eastAsia="MS Mincho" w:hAnsi="Calibri" w:cs="Calibri"/>
          <w:bCs/>
          <w:sz w:val="22"/>
          <w:szCs w:val="22"/>
        </w:rPr>
        <w:t>znamienitego grona naukowczyń</w:t>
      </w:r>
      <w:r>
        <w:rPr>
          <w:rFonts w:ascii="Calibri" w:eastAsia="MS Mincho" w:hAnsi="Calibri" w:cs="Calibri"/>
          <w:bCs/>
          <w:sz w:val="22"/>
          <w:szCs w:val="22"/>
        </w:rPr>
        <w:t xml:space="preserve"> nagrodzonych stypendium </w:t>
      </w:r>
      <w:r w:rsidRPr="00811F4B">
        <w:rPr>
          <w:rFonts w:ascii="Calibri" w:eastAsia="MS Mincho" w:hAnsi="Calibri" w:cs="Calibri"/>
          <w:bCs/>
          <w:i/>
          <w:iCs/>
          <w:sz w:val="22"/>
          <w:szCs w:val="22"/>
        </w:rPr>
        <w:t>Dla Kobiet i Nauki</w:t>
      </w:r>
      <w:r w:rsidRPr="00B016BE">
        <w:rPr>
          <w:rFonts w:ascii="Calibri" w:eastAsia="MS Mincho" w:hAnsi="Calibri" w:cs="Calibri"/>
          <w:bCs/>
          <w:sz w:val="22"/>
          <w:szCs w:val="22"/>
        </w:rPr>
        <w:t xml:space="preserve"> niebawem dołączy kolejne 6</w:t>
      </w:r>
      <w:r w:rsidR="00271B99">
        <w:rPr>
          <w:rFonts w:ascii="Calibri" w:eastAsia="MS Mincho" w:hAnsi="Calibri" w:cs="Calibri"/>
          <w:bCs/>
          <w:sz w:val="22"/>
          <w:szCs w:val="22"/>
        </w:rPr>
        <w:t>. Będzie to jubileuszowa – 20 edycja programu stypendialnego</w:t>
      </w:r>
      <w:r w:rsidR="005612DC">
        <w:rPr>
          <w:rFonts w:ascii="Calibri" w:eastAsia="MS Mincho" w:hAnsi="Calibri" w:cs="Calibri"/>
          <w:bCs/>
          <w:sz w:val="22"/>
          <w:szCs w:val="22"/>
        </w:rPr>
        <w:t xml:space="preserve"> w Polsce</w:t>
      </w:r>
      <w:r w:rsidR="00271B99">
        <w:rPr>
          <w:rFonts w:ascii="Calibri" w:eastAsia="MS Mincho" w:hAnsi="Calibri" w:cs="Calibri"/>
          <w:bCs/>
          <w:sz w:val="22"/>
          <w:szCs w:val="22"/>
        </w:rPr>
        <w:t>.</w:t>
      </w:r>
    </w:p>
    <w:p w14:paraId="11222DF9" w14:textId="77777777" w:rsidR="004B5460" w:rsidRPr="004B5460" w:rsidRDefault="004B5460" w:rsidP="004B5460">
      <w:pPr>
        <w:widowControl w:val="0"/>
        <w:autoSpaceDE w:val="0"/>
        <w:spacing w:after="240"/>
        <w:ind w:right="82"/>
        <w:jc w:val="both"/>
        <w:rPr>
          <w:rFonts w:ascii="Calibri" w:eastAsia="MS Mincho" w:hAnsi="Calibri" w:cs="Calibri"/>
          <w:bCs/>
          <w:sz w:val="22"/>
          <w:szCs w:val="22"/>
        </w:rPr>
      </w:pPr>
    </w:p>
    <w:p w14:paraId="1981B9EE" w14:textId="77777777" w:rsidR="006F6516" w:rsidRPr="00F8504F" w:rsidRDefault="006F6516" w:rsidP="006F6516">
      <w:pPr>
        <w:jc w:val="center"/>
        <w:rPr>
          <w:rFonts w:asciiTheme="majorHAnsi" w:eastAsia="Calibri" w:hAnsiTheme="majorHAnsi" w:cstheme="majorHAnsi"/>
          <w:sz w:val="22"/>
          <w:szCs w:val="22"/>
        </w:rPr>
      </w:pPr>
      <w:r w:rsidRPr="00F8504F">
        <w:rPr>
          <w:rFonts w:asciiTheme="majorHAnsi" w:eastAsia="Calibri" w:hAnsiTheme="majorHAnsi" w:cstheme="majorHAnsi"/>
          <w:sz w:val="22"/>
          <w:szCs w:val="22"/>
        </w:rPr>
        <w:t>***</w:t>
      </w:r>
    </w:p>
    <w:p w14:paraId="20C69B2E" w14:textId="707C91AC" w:rsidR="006F6516" w:rsidRPr="00F8504F" w:rsidRDefault="006F6516" w:rsidP="006F6516">
      <w:pPr>
        <w:widowControl w:val="0"/>
        <w:autoSpaceDE w:val="0"/>
        <w:spacing w:after="160"/>
        <w:ind w:right="82"/>
        <w:jc w:val="both"/>
        <w:rPr>
          <w:rFonts w:asciiTheme="majorHAnsi" w:hAnsiTheme="majorHAnsi" w:cstheme="majorHAnsi"/>
          <w:i/>
          <w:iCs/>
          <w:sz w:val="22"/>
          <w:szCs w:val="22"/>
          <w:lang w:val="pl-PL"/>
        </w:rPr>
      </w:pPr>
      <w:bookmarkStart w:id="0" w:name="_Hlk39747377"/>
      <w:r w:rsidRPr="00F8504F">
        <w:rPr>
          <w:rFonts w:asciiTheme="majorHAnsi" w:hAnsiTheme="majorHAnsi" w:cstheme="majorHAnsi"/>
          <w:b/>
          <w:bCs/>
          <w:i/>
          <w:iCs/>
          <w:sz w:val="22"/>
          <w:szCs w:val="22"/>
          <w:lang w:val="pl-PL"/>
        </w:rPr>
        <w:t>Dr</w:t>
      </w:r>
      <w:r w:rsidR="00B02B05">
        <w:rPr>
          <w:rFonts w:asciiTheme="majorHAnsi" w:hAnsiTheme="majorHAnsi" w:cstheme="majorHAnsi"/>
          <w:b/>
          <w:bCs/>
          <w:i/>
          <w:iCs/>
          <w:sz w:val="22"/>
          <w:szCs w:val="22"/>
          <w:lang w:val="pl-PL"/>
        </w:rPr>
        <w:t xml:space="preserve"> hab.</w:t>
      </w:r>
      <w:r w:rsidRPr="00F8504F">
        <w:rPr>
          <w:rFonts w:asciiTheme="majorHAnsi" w:hAnsiTheme="majorHAnsi" w:cstheme="majorHAnsi"/>
          <w:b/>
          <w:bCs/>
          <w:i/>
          <w:iCs/>
          <w:sz w:val="22"/>
          <w:szCs w:val="22"/>
          <w:lang w:val="pl-PL"/>
        </w:rPr>
        <w:t xml:space="preserve"> Renata Welc-Falęciak</w:t>
      </w:r>
      <w:r w:rsidRPr="00F8504F">
        <w:rPr>
          <w:rFonts w:asciiTheme="majorHAnsi" w:hAnsiTheme="majorHAnsi" w:cstheme="majorHAnsi"/>
          <w:i/>
          <w:iCs/>
          <w:sz w:val="22"/>
          <w:szCs w:val="22"/>
          <w:lang w:val="pl-PL"/>
        </w:rPr>
        <w:t xml:space="preserve"> </w:t>
      </w:r>
      <w:bookmarkEnd w:id="0"/>
      <w:r w:rsidRPr="00F8504F">
        <w:rPr>
          <w:rFonts w:asciiTheme="majorHAnsi" w:hAnsiTheme="majorHAnsi" w:cstheme="majorHAnsi"/>
          <w:i/>
          <w:iCs/>
          <w:sz w:val="22"/>
          <w:szCs w:val="22"/>
          <w:lang w:val="pl-PL"/>
        </w:rPr>
        <w:t xml:space="preserve">od początku swojej kariery naukowej związana jest </w:t>
      </w:r>
      <w:r w:rsidRPr="00F8504F">
        <w:rPr>
          <w:rFonts w:asciiTheme="majorHAnsi" w:hAnsiTheme="majorHAnsi" w:cstheme="majorHAnsi"/>
          <w:i/>
          <w:iCs/>
          <w:sz w:val="22"/>
          <w:szCs w:val="22"/>
          <w:lang w:val="pl-PL"/>
        </w:rPr>
        <w:br/>
        <w:t>z Wydziałem Biologii Uniwersytetu Warszawskiego, gdzie</w:t>
      </w:r>
      <w:r w:rsidRPr="00F8504F">
        <w:rPr>
          <w:rFonts w:asciiTheme="majorHAnsi" w:hAnsiTheme="majorHAnsi" w:cstheme="majorHAnsi"/>
          <w:i/>
          <w:iCs/>
          <w:sz w:val="22"/>
          <w:szCs w:val="22"/>
        </w:rPr>
        <w:t xml:space="preserve"> </w:t>
      </w:r>
      <w:r w:rsidRPr="00F8504F">
        <w:rPr>
          <w:rFonts w:asciiTheme="majorHAnsi" w:hAnsiTheme="majorHAnsi" w:cstheme="majorHAnsi"/>
          <w:i/>
          <w:iCs/>
          <w:sz w:val="22"/>
          <w:szCs w:val="22"/>
          <w:lang w:val="pl-PL"/>
        </w:rPr>
        <w:t>w Zakładzie Genetyki Bakterii ukończyła studia magisterskie na kierunku biotechnologia, a następnie uzyskała stopień doktora nauk biologicznych. Od 2010 r. jest zatrudniona na stanowisku adiunkta w Zakładzie Parazytologii Wydziału Biologii UW. Badaczka jest współautorką ponad 35 publikacji w czasopismach z tzw. listy filadelfijskiej. Kierowała 8 projektami badawczymi, a w 7 grantach uczestniczyła w roli współwykonawcy. Dr</w:t>
      </w:r>
      <w:r w:rsidR="00582A16">
        <w:rPr>
          <w:rFonts w:asciiTheme="majorHAnsi" w:hAnsiTheme="majorHAnsi" w:cstheme="majorHAnsi"/>
          <w:i/>
          <w:iCs/>
          <w:sz w:val="22"/>
          <w:szCs w:val="22"/>
          <w:lang w:val="pl-PL"/>
        </w:rPr>
        <w:t xml:space="preserve"> hab.</w:t>
      </w:r>
      <w:r w:rsidRPr="00F8504F">
        <w:rPr>
          <w:rFonts w:asciiTheme="majorHAnsi" w:hAnsiTheme="majorHAnsi" w:cstheme="majorHAnsi"/>
          <w:i/>
          <w:iCs/>
          <w:sz w:val="22"/>
          <w:szCs w:val="22"/>
          <w:lang w:val="pl-PL"/>
        </w:rPr>
        <w:t xml:space="preserve"> Renata Welc-Falęciak od 2010 r. prowadzi warsztaty i koordynuje staże dla młodzieży wybitnie uzdolnionej</w:t>
      </w:r>
      <w:r w:rsidR="000B2C6F">
        <w:rPr>
          <w:rFonts w:asciiTheme="majorHAnsi" w:hAnsiTheme="majorHAnsi" w:cstheme="majorHAnsi"/>
          <w:i/>
          <w:iCs/>
          <w:sz w:val="22"/>
          <w:szCs w:val="22"/>
          <w:lang w:val="pl-PL"/>
        </w:rPr>
        <w:t xml:space="preserve"> </w:t>
      </w:r>
      <w:r w:rsidRPr="00F8504F">
        <w:rPr>
          <w:rFonts w:asciiTheme="majorHAnsi" w:hAnsiTheme="majorHAnsi" w:cstheme="majorHAnsi"/>
          <w:i/>
          <w:iCs/>
          <w:sz w:val="22"/>
          <w:szCs w:val="22"/>
          <w:lang w:val="pl-PL"/>
        </w:rPr>
        <w:t xml:space="preserve">w ramach Krajowego Funduszu na rzecz Dzieci. Jest laureatką m.in. nagród JM Rektora Uniwersytetu Warszawskiego za działalność naukową, Stypendium Ministra Nauki i Szkolnictwa Wyższego dla Wybitnych Młodych Naukowców, nagrody Premiera Rady Ministrów za rozprawę doktorską oraz Nagrody im. Witolda Stefańskiego nadawanej przez Polskie Towarzystwo Parazytologiczne. Badaczka jest także współzałożycielką i współwłaścicielką Laboratorium Zarażeń Pasożytniczych i Odzwierzęcych </w:t>
      </w:r>
      <w:proofErr w:type="spellStart"/>
      <w:r w:rsidRPr="00F8504F">
        <w:rPr>
          <w:rFonts w:asciiTheme="majorHAnsi" w:hAnsiTheme="majorHAnsi" w:cstheme="majorHAnsi"/>
          <w:i/>
          <w:iCs/>
          <w:sz w:val="22"/>
          <w:szCs w:val="22"/>
          <w:lang w:val="pl-PL"/>
        </w:rPr>
        <w:t>AmerLab</w:t>
      </w:r>
      <w:proofErr w:type="spellEnd"/>
      <w:r w:rsidRPr="00F8504F">
        <w:rPr>
          <w:rFonts w:asciiTheme="majorHAnsi" w:hAnsiTheme="majorHAnsi" w:cstheme="majorHAnsi"/>
          <w:i/>
          <w:iCs/>
          <w:sz w:val="22"/>
          <w:szCs w:val="22"/>
          <w:lang w:val="pl-PL"/>
        </w:rPr>
        <w:t xml:space="preserve"> </w:t>
      </w:r>
      <w:r w:rsidR="00694BB8">
        <w:rPr>
          <w:rFonts w:asciiTheme="majorHAnsi" w:hAnsiTheme="majorHAnsi" w:cstheme="majorHAnsi"/>
          <w:i/>
          <w:iCs/>
          <w:sz w:val="22"/>
          <w:szCs w:val="22"/>
          <w:lang w:val="pl-PL"/>
        </w:rPr>
        <w:t>S</w:t>
      </w:r>
      <w:r w:rsidRPr="00F8504F">
        <w:rPr>
          <w:rFonts w:asciiTheme="majorHAnsi" w:hAnsiTheme="majorHAnsi" w:cstheme="majorHAnsi"/>
          <w:i/>
          <w:iCs/>
          <w:sz w:val="22"/>
          <w:szCs w:val="22"/>
          <w:lang w:val="pl-PL"/>
        </w:rPr>
        <w:t xml:space="preserve">p. z o.o., spółki </w:t>
      </w:r>
      <w:proofErr w:type="spellStart"/>
      <w:r w:rsidRPr="00F8504F">
        <w:rPr>
          <w:rFonts w:asciiTheme="majorHAnsi" w:hAnsiTheme="majorHAnsi" w:cstheme="majorHAnsi"/>
          <w:i/>
          <w:iCs/>
          <w:sz w:val="22"/>
          <w:szCs w:val="22"/>
          <w:lang w:val="pl-PL"/>
        </w:rPr>
        <w:t>spin</w:t>
      </w:r>
      <w:proofErr w:type="spellEnd"/>
      <w:r w:rsidRPr="00F8504F">
        <w:rPr>
          <w:rFonts w:asciiTheme="majorHAnsi" w:hAnsiTheme="majorHAnsi" w:cstheme="majorHAnsi"/>
          <w:i/>
          <w:iCs/>
          <w:sz w:val="22"/>
          <w:szCs w:val="22"/>
          <w:lang w:val="pl-PL"/>
        </w:rPr>
        <w:t>-off Uniwersytetu Warszawskiego i Warszawskiego Uniwersytetu Medycznego, którego misją jest opracowanie i wdrożenie do rutynowej diagnostyki parazytologicznej innowacyjnych, autorskich metod badawczych.</w:t>
      </w:r>
    </w:p>
    <w:p w14:paraId="637244D6" w14:textId="5FFED432" w:rsidR="003F6FF4" w:rsidRPr="00F8504F" w:rsidRDefault="003F6FF4" w:rsidP="00AF066F">
      <w:pPr>
        <w:widowControl w:val="0"/>
        <w:autoSpaceDE w:val="0"/>
        <w:spacing w:after="160"/>
        <w:ind w:right="82"/>
        <w:jc w:val="both"/>
        <w:rPr>
          <w:rFonts w:asciiTheme="majorHAnsi" w:hAnsiTheme="majorHAnsi" w:cstheme="majorHAnsi"/>
          <w:i/>
          <w:sz w:val="22"/>
          <w:szCs w:val="22"/>
          <w:lang w:val="pl-PL"/>
        </w:rPr>
      </w:pPr>
    </w:p>
    <w:p w14:paraId="255B558D" w14:textId="77777777" w:rsidR="006F6516" w:rsidRPr="004B5460" w:rsidRDefault="006F6516" w:rsidP="006F6516">
      <w:pPr>
        <w:jc w:val="both"/>
        <w:rPr>
          <w:rFonts w:asciiTheme="majorHAnsi" w:eastAsia="Calibri" w:hAnsiTheme="majorHAnsi" w:cstheme="majorHAnsi"/>
          <w:b/>
          <w:i/>
          <w:sz w:val="20"/>
          <w:szCs w:val="20"/>
        </w:rPr>
      </w:pPr>
      <w:r w:rsidRPr="004B5460">
        <w:rPr>
          <w:rFonts w:asciiTheme="majorHAnsi" w:eastAsia="Calibri" w:hAnsiTheme="majorHAnsi" w:cstheme="majorHAnsi"/>
          <w:b/>
          <w:i/>
          <w:sz w:val="20"/>
          <w:szCs w:val="20"/>
        </w:rPr>
        <w:t>O programie L’Oréal-UNESCO Dla Kobiet i Nauki</w:t>
      </w:r>
    </w:p>
    <w:p w14:paraId="3BEDDA6A" w14:textId="77777777" w:rsidR="006F6516" w:rsidRPr="004B5460" w:rsidRDefault="006F6516" w:rsidP="006F6516">
      <w:pPr>
        <w:jc w:val="both"/>
        <w:rPr>
          <w:rFonts w:asciiTheme="majorHAnsi" w:eastAsia="Calibri" w:hAnsiTheme="majorHAnsi" w:cstheme="majorHAnsi"/>
          <w:i/>
          <w:sz w:val="20"/>
          <w:szCs w:val="20"/>
        </w:rPr>
      </w:pPr>
      <w:r w:rsidRPr="004B5460">
        <w:rPr>
          <w:rFonts w:asciiTheme="majorHAnsi" w:eastAsia="Calibri" w:hAnsiTheme="majorHAnsi" w:cstheme="majorHAnsi"/>
          <w:i/>
          <w:sz w:val="20"/>
          <w:szCs w:val="20"/>
        </w:rPr>
        <w:lastRenderedPageBreak/>
        <w:t>Celem programu L’Oréal-UNESCO Dla Kobiet i Nauki prowadzonego od 2001 roku jest promowanie osiągnięć naukowych utalentowanych badaczek, zachęcanie ich do kontynuacji prac, zmierzających do rozwoju nauki oraz udzielenie wsparcia finansowego. Partnerami programu są Polski Komitet do spraw UNESCO, Ministerstwo Nauki i Szkolnictwa Wyższego oraz Polska Akademia Nauk. Do 2019 roku w Polsce wyróżniono 99 naukowczyń. Wyboru dokonuje każdego roku Jury pod przewodnictwem prof. Ewy Łojkowskiej. Roczne stypendia przyznawane 6 kobietom nauki wynoszą: 20 000 zł dla stypendystki na poziomie studiów magisterskich, 30 000 zł w przypadku stypendiów doktoranckich i 35 000 zł w przypadku stypendiów habilitacyjnych.</w:t>
      </w:r>
    </w:p>
    <w:p w14:paraId="2EE0E655" w14:textId="77777777" w:rsidR="006F6516" w:rsidRPr="004B5460" w:rsidRDefault="006F6516" w:rsidP="006F6516">
      <w:pPr>
        <w:jc w:val="both"/>
        <w:rPr>
          <w:rFonts w:asciiTheme="majorHAnsi" w:eastAsia="Calibri" w:hAnsiTheme="majorHAnsi" w:cstheme="majorHAnsi"/>
          <w:i/>
          <w:color w:val="A6A6A6"/>
          <w:sz w:val="20"/>
          <w:szCs w:val="20"/>
        </w:rPr>
      </w:pPr>
    </w:p>
    <w:p w14:paraId="04F10BD8" w14:textId="77777777" w:rsidR="006F6516" w:rsidRPr="004B5460" w:rsidRDefault="006F6516" w:rsidP="006F6516">
      <w:pPr>
        <w:jc w:val="both"/>
        <w:rPr>
          <w:rFonts w:asciiTheme="majorHAnsi" w:eastAsia="Calibri" w:hAnsiTheme="majorHAnsi" w:cstheme="majorHAnsi"/>
          <w:b/>
          <w:sz w:val="20"/>
          <w:szCs w:val="20"/>
        </w:rPr>
      </w:pPr>
      <w:r w:rsidRPr="004B5460">
        <w:rPr>
          <w:rFonts w:asciiTheme="majorHAnsi" w:eastAsia="Calibri" w:hAnsiTheme="majorHAnsi" w:cstheme="majorHAnsi"/>
          <w:b/>
          <w:sz w:val="20"/>
          <w:szCs w:val="20"/>
        </w:rPr>
        <w:t>Więcej o programie:</w:t>
      </w:r>
    </w:p>
    <w:p w14:paraId="2E602374" w14:textId="77777777" w:rsidR="006F6516" w:rsidRPr="004B5460" w:rsidRDefault="006F6516" w:rsidP="006F6516">
      <w:pPr>
        <w:jc w:val="both"/>
        <w:rPr>
          <w:rFonts w:asciiTheme="majorHAnsi" w:eastAsia="Calibri" w:hAnsiTheme="majorHAnsi" w:cstheme="majorHAnsi"/>
          <w:i/>
          <w:sz w:val="20"/>
          <w:szCs w:val="20"/>
        </w:rPr>
      </w:pPr>
      <w:r w:rsidRPr="004B5460">
        <w:rPr>
          <w:rFonts w:asciiTheme="majorHAnsi" w:eastAsia="Calibri" w:hAnsiTheme="majorHAnsi" w:cstheme="majorHAnsi"/>
          <w:i/>
          <w:sz w:val="20"/>
          <w:szCs w:val="20"/>
        </w:rPr>
        <w:t xml:space="preserve">Strona programu L’Oréal-UNESCO Dla Kobiet i Nauki: </w:t>
      </w:r>
      <w:hyperlink r:id="rId10">
        <w:r w:rsidRPr="004B5460">
          <w:rPr>
            <w:rFonts w:asciiTheme="majorHAnsi" w:eastAsia="Calibri" w:hAnsiTheme="majorHAnsi" w:cstheme="majorHAnsi"/>
            <w:i/>
            <w:color w:val="0000FF"/>
            <w:sz w:val="20"/>
            <w:szCs w:val="20"/>
            <w:u w:val="single"/>
          </w:rPr>
          <w:t>www.lorealdlakobietinauki.pl</w:t>
        </w:r>
      </w:hyperlink>
      <w:r w:rsidRPr="004B5460">
        <w:rPr>
          <w:rFonts w:asciiTheme="majorHAnsi" w:eastAsia="Calibri" w:hAnsiTheme="majorHAnsi" w:cstheme="majorHAnsi"/>
          <w:i/>
          <w:sz w:val="20"/>
          <w:szCs w:val="20"/>
        </w:rPr>
        <w:t xml:space="preserve"> </w:t>
      </w:r>
    </w:p>
    <w:p w14:paraId="393CE5A5" w14:textId="77777777" w:rsidR="006F6516" w:rsidRPr="004B5460" w:rsidRDefault="006F6516" w:rsidP="006F6516">
      <w:pPr>
        <w:jc w:val="both"/>
        <w:rPr>
          <w:rFonts w:asciiTheme="majorHAnsi" w:eastAsia="Calibri" w:hAnsiTheme="majorHAnsi" w:cstheme="majorHAnsi"/>
          <w:i/>
          <w:sz w:val="20"/>
          <w:szCs w:val="20"/>
          <w:lang w:val="en-US"/>
        </w:rPr>
      </w:pPr>
      <w:r w:rsidRPr="004B5460">
        <w:rPr>
          <w:rFonts w:asciiTheme="majorHAnsi" w:eastAsia="Calibri" w:hAnsiTheme="majorHAnsi" w:cstheme="majorHAnsi"/>
          <w:i/>
          <w:sz w:val="20"/>
          <w:szCs w:val="20"/>
          <w:lang w:val="en-US"/>
        </w:rPr>
        <w:t xml:space="preserve">Facebook: </w:t>
      </w:r>
      <w:hyperlink r:id="rId11" w:history="1">
        <w:r w:rsidRPr="004B5460">
          <w:rPr>
            <w:rStyle w:val="Hipercze"/>
            <w:rFonts w:asciiTheme="majorHAnsi" w:eastAsia="Calibri" w:hAnsiTheme="majorHAnsi" w:cstheme="majorHAnsi"/>
            <w:i/>
            <w:sz w:val="20"/>
            <w:szCs w:val="20"/>
            <w:lang w:val="en-US"/>
          </w:rPr>
          <w:t>https://www.facebook.com/lorealpoland/</w:t>
        </w:r>
      </w:hyperlink>
    </w:p>
    <w:p w14:paraId="7042AFDF" w14:textId="767E4CE5" w:rsidR="006F6516" w:rsidRPr="004B5460" w:rsidRDefault="006F6516" w:rsidP="006F6516">
      <w:pPr>
        <w:jc w:val="both"/>
        <w:rPr>
          <w:rFonts w:asciiTheme="majorHAnsi" w:eastAsia="Calibri" w:hAnsiTheme="majorHAnsi" w:cstheme="majorHAnsi"/>
          <w:i/>
          <w:sz w:val="20"/>
          <w:szCs w:val="20"/>
          <w:lang w:val="en-US"/>
        </w:rPr>
      </w:pPr>
      <w:r w:rsidRPr="004B5460">
        <w:rPr>
          <w:rFonts w:asciiTheme="majorHAnsi" w:eastAsia="Calibri" w:hAnsiTheme="majorHAnsi" w:cstheme="majorHAnsi"/>
          <w:i/>
          <w:sz w:val="20"/>
          <w:szCs w:val="20"/>
          <w:lang w:val="en-US"/>
        </w:rPr>
        <w:t xml:space="preserve">YouTube: </w:t>
      </w:r>
      <w:hyperlink r:id="rId12" w:history="1">
        <w:r w:rsidRPr="004B5460">
          <w:rPr>
            <w:rStyle w:val="Hipercze"/>
            <w:rFonts w:asciiTheme="majorHAnsi" w:eastAsia="Calibri" w:hAnsiTheme="majorHAnsi" w:cstheme="majorHAnsi"/>
            <w:i/>
            <w:sz w:val="20"/>
            <w:szCs w:val="20"/>
            <w:lang w:val="en-US"/>
          </w:rPr>
          <w:t>https://www.youtube.com/channel/UCzvu1mAocfeZvPnfAFgxmow</w:t>
        </w:r>
      </w:hyperlink>
      <w:r w:rsidR="001B0A58">
        <w:rPr>
          <w:rStyle w:val="Hipercze"/>
          <w:rFonts w:asciiTheme="majorHAnsi" w:eastAsia="Calibri" w:hAnsiTheme="majorHAnsi" w:cstheme="majorHAnsi"/>
          <w:i/>
          <w:sz w:val="20"/>
          <w:szCs w:val="20"/>
          <w:lang w:val="en-US"/>
        </w:rPr>
        <w:t xml:space="preserve"> </w:t>
      </w:r>
    </w:p>
    <w:p w14:paraId="49620269" w14:textId="6D1AE7F0" w:rsidR="006F6516" w:rsidRDefault="006F6516" w:rsidP="006F6516">
      <w:pPr>
        <w:jc w:val="both"/>
        <w:rPr>
          <w:rFonts w:asciiTheme="majorHAnsi" w:eastAsia="Calibri" w:hAnsiTheme="majorHAnsi" w:cstheme="majorHAnsi"/>
          <w:i/>
          <w:sz w:val="20"/>
          <w:szCs w:val="20"/>
        </w:rPr>
      </w:pPr>
      <w:r w:rsidRPr="004B5460">
        <w:rPr>
          <w:rFonts w:asciiTheme="majorHAnsi" w:eastAsia="Calibri" w:hAnsiTheme="majorHAnsi" w:cstheme="majorHAnsi"/>
          <w:i/>
          <w:sz w:val="20"/>
          <w:szCs w:val="20"/>
        </w:rPr>
        <w:t>Film o badaniach dr Renaty Welc-Falęciak:</w:t>
      </w:r>
      <w:r w:rsidR="001A4E74">
        <w:rPr>
          <w:rFonts w:asciiTheme="majorHAnsi" w:eastAsia="Calibri" w:hAnsiTheme="majorHAnsi" w:cstheme="majorHAnsi"/>
          <w:i/>
          <w:sz w:val="20"/>
          <w:szCs w:val="20"/>
        </w:rPr>
        <w:t xml:space="preserve"> </w:t>
      </w:r>
      <w:hyperlink r:id="rId13" w:history="1">
        <w:r w:rsidR="001B0A58" w:rsidRPr="00D059C0">
          <w:rPr>
            <w:rStyle w:val="Hipercze"/>
            <w:rFonts w:asciiTheme="majorHAnsi" w:eastAsia="Calibri" w:hAnsiTheme="majorHAnsi" w:cstheme="majorHAnsi"/>
            <w:i/>
            <w:sz w:val="20"/>
            <w:szCs w:val="20"/>
          </w:rPr>
          <w:t>https://www.facebook.com/watch/?v=2906133969476587</w:t>
        </w:r>
      </w:hyperlink>
    </w:p>
    <w:p w14:paraId="50034E7C" w14:textId="77777777" w:rsidR="006F6516" w:rsidRPr="004B5460" w:rsidRDefault="006F6516" w:rsidP="006F6516">
      <w:pPr>
        <w:jc w:val="both"/>
        <w:rPr>
          <w:rFonts w:asciiTheme="majorHAnsi" w:eastAsia="Calibri" w:hAnsiTheme="majorHAnsi" w:cstheme="majorHAnsi"/>
          <w:i/>
          <w:sz w:val="20"/>
          <w:szCs w:val="20"/>
        </w:rPr>
      </w:pPr>
    </w:p>
    <w:p w14:paraId="29E6CACF" w14:textId="77777777" w:rsidR="006F6516" w:rsidRPr="004B5460" w:rsidRDefault="006F6516" w:rsidP="006F6516">
      <w:pPr>
        <w:jc w:val="both"/>
        <w:rPr>
          <w:rFonts w:asciiTheme="majorHAnsi" w:eastAsia="Calibri" w:hAnsiTheme="majorHAnsi" w:cstheme="majorHAnsi"/>
          <w:b/>
          <w:sz w:val="20"/>
          <w:szCs w:val="20"/>
        </w:rPr>
      </w:pPr>
      <w:r w:rsidRPr="004B5460">
        <w:rPr>
          <w:rFonts w:asciiTheme="majorHAnsi" w:eastAsia="Calibri" w:hAnsiTheme="majorHAnsi" w:cstheme="majorHAnsi"/>
          <w:b/>
          <w:sz w:val="20"/>
          <w:szCs w:val="20"/>
        </w:rPr>
        <w:t>Kontakt dla mediów:</w:t>
      </w:r>
    </w:p>
    <w:p w14:paraId="15FF1FEC" w14:textId="77777777" w:rsidR="006F6516" w:rsidRPr="004B5460" w:rsidRDefault="006F6516" w:rsidP="006F6516">
      <w:pPr>
        <w:jc w:val="both"/>
        <w:rPr>
          <w:rFonts w:asciiTheme="majorHAnsi" w:eastAsia="Calibri" w:hAnsiTheme="majorHAnsi" w:cstheme="majorHAnsi"/>
          <w:b/>
          <w:sz w:val="20"/>
          <w:szCs w:val="20"/>
        </w:rPr>
      </w:pPr>
    </w:p>
    <w:tbl>
      <w:tblPr>
        <w:tblW w:w="652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275"/>
        <w:gridCol w:w="3246"/>
      </w:tblGrid>
      <w:tr w:rsidR="006F6516" w:rsidRPr="004B5460" w14:paraId="0D3BEB0E" w14:textId="77777777" w:rsidTr="003F6365">
        <w:trPr>
          <w:trHeight w:val="1534"/>
        </w:trPr>
        <w:tc>
          <w:tcPr>
            <w:tcW w:w="3275" w:type="dxa"/>
            <w:tcBorders>
              <w:top w:val="single" w:sz="4" w:space="0" w:color="00000A"/>
              <w:left w:val="single" w:sz="4" w:space="0" w:color="00000A"/>
              <w:bottom w:val="single" w:sz="4" w:space="0" w:color="00000A"/>
              <w:right w:val="single" w:sz="4" w:space="0" w:color="00000A"/>
            </w:tcBorders>
          </w:tcPr>
          <w:p w14:paraId="77786777" w14:textId="77777777" w:rsidR="006F6516" w:rsidRPr="004B5460" w:rsidRDefault="006F6516" w:rsidP="003F6365">
            <w:pPr>
              <w:jc w:val="both"/>
              <w:rPr>
                <w:rFonts w:asciiTheme="majorHAnsi" w:hAnsiTheme="majorHAnsi" w:cstheme="majorHAnsi"/>
                <w:sz w:val="20"/>
                <w:szCs w:val="20"/>
              </w:rPr>
            </w:pPr>
            <w:r w:rsidRPr="004B5460">
              <w:rPr>
                <w:rFonts w:asciiTheme="majorHAnsi" w:hAnsiTheme="majorHAnsi" w:cstheme="majorHAnsi"/>
                <w:sz w:val="20"/>
                <w:szCs w:val="20"/>
              </w:rPr>
              <w:t xml:space="preserve">L’Oréal Polska </w:t>
            </w:r>
          </w:p>
          <w:p w14:paraId="61262C0D" w14:textId="77777777" w:rsidR="006F6516" w:rsidRPr="004B5460" w:rsidRDefault="006F6516" w:rsidP="003F6365">
            <w:pPr>
              <w:jc w:val="both"/>
              <w:rPr>
                <w:rFonts w:asciiTheme="majorHAnsi" w:hAnsiTheme="majorHAnsi" w:cstheme="majorHAnsi"/>
                <w:sz w:val="20"/>
                <w:szCs w:val="20"/>
              </w:rPr>
            </w:pPr>
            <w:r w:rsidRPr="004B5460">
              <w:rPr>
                <w:rFonts w:asciiTheme="majorHAnsi" w:hAnsiTheme="majorHAnsi" w:cstheme="majorHAnsi"/>
                <w:sz w:val="20"/>
                <w:szCs w:val="20"/>
              </w:rPr>
              <w:t xml:space="preserve">Barbara Stępień </w:t>
            </w:r>
          </w:p>
          <w:p w14:paraId="1074D740" w14:textId="1F434FD2" w:rsidR="006F6516" w:rsidRPr="00FC1AEC" w:rsidRDefault="006F6516" w:rsidP="003F6365">
            <w:pPr>
              <w:jc w:val="both"/>
              <w:rPr>
                <w:rFonts w:asciiTheme="majorHAnsi" w:hAnsiTheme="majorHAnsi" w:cstheme="majorHAnsi"/>
                <w:vanish/>
                <w:sz w:val="20"/>
                <w:szCs w:val="20"/>
                <w:specVanish/>
              </w:rPr>
            </w:pPr>
            <w:r w:rsidRPr="004B5460">
              <w:rPr>
                <w:rFonts w:asciiTheme="majorHAnsi" w:hAnsiTheme="majorHAnsi" w:cstheme="majorHAnsi"/>
                <w:sz w:val="20"/>
                <w:szCs w:val="20"/>
              </w:rPr>
              <w:t>Dyrektorka</w:t>
            </w:r>
            <w:r w:rsidR="00FC1AEC">
              <w:rPr>
                <w:rFonts w:asciiTheme="majorHAnsi" w:hAnsiTheme="majorHAnsi" w:cstheme="majorHAnsi"/>
                <w:sz w:val="20"/>
                <w:szCs w:val="20"/>
              </w:rPr>
              <w:t xml:space="preserve"> </w:t>
            </w:r>
            <w:r w:rsidRPr="004B5460">
              <w:rPr>
                <w:rFonts w:asciiTheme="majorHAnsi" w:hAnsiTheme="majorHAnsi" w:cstheme="majorHAnsi"/>
                <w:sz w:val="20"/>
                <w:szCs w:val="20"/>
              </w:rPr>
              <w:t>Komunikacji Korporacyjnej</w:t>
            </w:r>
          </w:p>
          <w:p w14:paraId="6D7274A2" w14:textId="36CE313A" w:rsidR="006F6516" w:rsidRPr="004B5460" w:rsidRDefault="00FC1AEC" w:rsidP="003F6365">
            <w:pPr>
              <w:jc w:val="both"/>
              <w:rPr>
                <w:rFonts w:asciiTheme="majorHAnsi" w:hAnsiTheme="majorHAnsi" w:cstheme="majorHAnsi"/>
                <w:b/>
                <w:bCs/>
                <w:i/>
                <w:iCs/>
                <w:sz w:val="20"/>
                <w:szCs w:val="20"/>
              </w:rPr>
            </w:pPr>
            <w:r>
              <w:rPr>
                <w:rFonts w:asciiTheme="majorHAnsi" w:hAnsiTheme="majorHAnsi" w:cstheme="majorHAnsi"/>
                <w:sz w:val="20"/>
                <w:szCs w:val="20"/>
              </w:rPr>
              <w:t xml:space="preserve"> </w:t>
            </w:r>
            <w:r w:rsidR="006F6516" w:rsidRPr="004B5460">
              <w:rPr>
                <w:rFonts w:asciiTheme="majorHAnsi" w:hAnsiTheme="majorHAnsi" w:cstheme="majorHAnsi"/>
                <w:sz w:val="20"/>
                <w:szCs w:val="20"/>
              </w:rPr>
              <w:t xml:space="preserve">Menedżerka programu </w:t>
            </w:r>
            <w:r w:rsidR="006F6516" w:rsidRPr="004B5460">
              <w:rPr>
                <w:rFonts w:asciiTheme="majorHAnsi" w:hAnsiTheme="majorHAnsi" w:cstheme="majorHAnsi"/>
                <w:i/>
                <w:iCs/>
                <w:sz w:val="20"/>
                <w:szCs w:val="20"/>
              </w:rPr>
              <w:t>Dla Kobiet i Nauki</w:t>
            </w:r>
            <w:r w:rsidR="006F6516" w:rsidRPr="004B5460">
              <w:rPr>
                <w:rFonts w:asciiTheme="majorHAnsi" w:hAnsiTheme="majorHAnsi" w:cstheme="majorHAnsi"/>
                <w:sz w:val="20"/>
                <w:szCs w:val="20"/>
              </w:rPr>
              <w:t xml:space="preserve"> </w:t>
            </w:r>
          </w:p>
          <w:p w14:paraId="5AF16881" w14:textId="77777777" w:rsidR="006F6516" w:rsidRPr="004B5460" w:rsidRDefault="006F6516" w:rsidP="003F6365">
            <w:pPr>
              <w:jc w:val="both"/>
              <w:rPr>
                <w:rFonts w:asciiTheme="majorHAnsi" w:hAnsiTheme="majorHAnsi" w:cstheme="majorHAnsi"/>
                <w:sz w:val="20"/>
                <w:szCs w:val="20"/>
              </w:rPr>
            </w:pPr>
          </w:p>
          <w:p w14:paraId="7A430E3A" w14:textId="77777777" w:rsidR="006F6516" w:rsidRPr="004B5460" w:rsidRDefault="006F6516" w:rsidP="003F6365">
            <w:pPr>
              <w:jc w:val="both"/>
              <w:rPr>
                <w:rFonts w:asciiTheme="majorHAnsi" w:hAnsiTheme="majorHAnsi" w:cstheme="majorHAnsi"/>
                <w:sz w:val="20"/>
                <w:szCs w:val="20"/>
              </w:rPr>
            </w:pPr>
            <w:r w:rsidRPr="004B5460">
              <w:rPr>
                <w:rFonts w:asciiTheme="majorHAnsi" w:hAnsiTheme="majorHAnsi" w:cstheme="majorHAnsi"/>
                <w:sz w:val="20"/>
                <w:szCs w:val="20"/>
              </w:rPr>
              <w:t>tel. 509 526 026</w:t>
            </w:r>
          </w:p>
          <w:p w14:paraId="7985C073" w14:textId="77777777" w:rsidR="006F6516" w:rsidRPr="004B5460" w:rsidRDefault="001A164F" w:rsidP="003F6365">
            <w:pPr>
              <w:jc w:val="both"/>
              <w:rPr>
                <w:rFonts w:asciiTheme="majorHAnsi" w:hAnsiTheme="majorHAnsi" w:cstheme="majorHAnsi"/>
                <w:sz w:val="20"/>
                <w:szCs w:val="20"/>
                <w:lang w:val="en-US"/>
              </w:rPr>
            </w:pPr>
            <w:hyperlink r:id="rId14" w:history="1">
              <w:r w:rsidR="006F6516" w:rsidRPr="004B5460">
                <w:rPr>
                  <w:rStyle w:val="Hipercze"/>
                  <w:rFonts w:asciiTheme="majorHAnsi" w:hAnsiTheme="majorHAnsi" w:cstheme="majorHAnsi"/>
                  <w:sz w:val="20"/>
                  <w:szCs w:val="20"/>
                  <w:lang w:val="en-US"/>
                </w:rPr>
                <w:t>barbara.stepien@loreal.com</w:t>
              </w:r>
            </w:hyperlink>
          </w:p>
        </w:tc>
        <w:tc>
          <w:tcPr>
            <w:tcW w:w="3246" w:type="dxa"/>
            <w:tcBorders>
              <w:top w:val="single" w:sz="4" w:space="0" w:color="00000A"/>
              <w:left w:val="single" w:sz="4" w:space="0" w:color="00000A"/>
              <w:bottom w:val="single" w:sz="4" w:space="0" w:color="00000A"/>
              <w:right w:val="single" w:sz="4" w:space="0" w:color="00000A"/>
            </w:tcBorders>
          </w:tcPr>
          <w:p w14:paraId="1B3505DF" w14:textId="77777777" w:rsidR="006F6516" w:rsidRPr="004B5460" w:rsidRDefault="006F6516" w:rsidP="003F6365">
            <w:pPr>
              <w:jc w:val="both"/>
              <w:textAlignment w:val="baseline"/>
              <w:rPr>
                <w:rFonts w:asciiTheme="majorHAnsi" w:hAnsiTheme="majorHAnsi" w:cstheme="majorHAnsi"/>
                <w:color w:val="000000"/>
                <w:sz w:val="20"/>
                <w:szCs w:val="20"/>
              </w:rPr>
            </w:pPr>
            <w:r w:rsidRPr="004B5460">
              <w:rPr>
                <w:rFonts w:asciiTheme="majorHAnsi" w:hAnsiTheme="majorHAnsi" w:cstheme="majorHAnsi"/>
                <w:color w:val="000000"/>
                <w:sz w:val="20"/>
                <w:szCs w:val="20"/>
              </w:rPr>
              <w:t>On Board Think Kong</w:t>
            </w:r>
          </w:p>
          <w:p w14:paraId="5C2F0CDC" w14:textId="77777777" w:rsidR="006F6516" w:rsidRPr="004B5460" w:rsidRDefault="006F6516" w:rsidP="003F6365">
            <w:pPr>
              <w:jc w:val="both"/>
              <w:textAlignment w:val="baseline"/>
              <w:rPr>
                <w:rFonts w:asciiTheme="majorHAnsi" w:hAnsiTheme="majorHAnsi" w:cstheme="majorHAnsi"/>
                <w:sz w:val="20"/>
                <w:szCs w:val="20"/>
              </w:rPr>
            </w:pPr>
            <w:r w:rsidRPr="004B5460">
              <w:rPr>
                <w:rFonts w:asciiTheme="majorHAnsi" w:hAnsiTheme="majorHAnsi" w:cstheme="majorHAnsi"/>
                <w:sz w:val="20"/>
                <w:szCs w:val="20"/>
              </w:rPr>
              <w:t>Marta Grzegorczyk</w:t>
            </w:r>
          </w:p>
          <w:p w14:paraId="140D2D64" w14:textId="77777777" w:rsidR="006F6516" w:rsidRPr="004B5460" w:rsidRDefault="006F6516" w:rsidP="003F6365">
            <w:pPr>
              <w:jc w:val="both"/>
              <w:textAlignment w:val="baseline"/>
              <w:rPr>
                <w:rFonts w:asciiTheme="majorHAnsi" w:hAnsiTheme="majorHAnsi" w:cstheme="majorHAnsi"/>
                <w:sz w:val="20"/>
                <w:szCs w:val="20"/>
              </w:rPr>
            </w:pPr>
            <w:r w:rsidRPr="004B5460">
              <w:rPr>
                <w:rFonts w:asciiTheme="majorHAnsi" w:hAnsiTheme="majorHAnsi" w:cstheme="majorHAnsi"/>
                <w:sz w:val="20"/>
                <w:szCs w:val="20"/>
              </w:rPr>
              <w:t xml:space="preserve">Biuro prasowe programu </w:t>
            </w:r>
            <w:r w:rsidRPr="004B5460">
              <w:rPr>
                <w:rFonts w:asciiTheme="majorHAnsi" w:hAnsiTheme="majorHAnsi" w:cstheme="majorHAnsi"/>
                <w:i/>
                <w:iCs/>
                <w:sz w:val="20"/>
                <w:szCs w:val="20"/>
              </w:rPr>
              <w:t>Dla Kobiet i Nauki</w:t>
            </w:r>
            <w:r w:rsidRPr="004B5460">
              <w:rPr>
                <w:rFonts w:asciiTheme="majorHAnsi" w:hAnsiTheme="majorHAnsi" w:cstheme="majorHAnsi"/>
                <w:sz w:val="20"/>
                <w:szCs w:val="20"/>
              </w:rPr>
              <w:t xml:space="preserve"> </w:t>
            </w:r>
          </w:p>
          <w:p w14:paraId="58930428" w14:textId="77777777" w:rsidR="006F6516" w:rsidRPr="004B5460" w:rsidRDefault="006F6516" w:rsidP="003F6365">
            <w:pPr>
              <w:jc w:val="both"/>
              <w:textAlignment w:val="baseline"/>
              <w:rPr>
                <w:rFonts w:asciiTheme="majorHAnsi" w:hAnsiTheme="majorHAnsi" w:cstheme="majorHAnsi"/>
                <w:sz w:val="20"/>
                <w:szCs w:val="20"/>
              </w:rPr>
            </w:pPr>
          </w:p>
          <w:p w14:paraId="4CB99B47" w14:textId="77777777" w:rsidR="00EE4439" w:rsidRDefault="00EE4439" w:rsidP="003F6365">
            <w:pPr>
              <w:jc w:val="both"/>
              <w:textAlignment w:val="baseline"/>
              <w:rPr>
                <w:rFonts w:asciiTheme="majorHAnsi" w:hAnsiTheme="majorHAnsi" w:cstheme="majorHAnsi"/>
                <w:sz w:val="20"/>
                <w:szCs w:val="20"/>
              </w:rPr>
            </w:pPr>
          </w:p>
          <w:p w14:paraId="573D4D5A" w14:textId="77777777" w:rsidR="00EE4439" w:rsidRDefault="00EE4439" w:rsidP="003F6365">
            <w:pPr>
              <w:jc w:val="both"/>
              <w:textAlignment w:val="baseline"/>
              <w:rPr>
                <w:rFonts w:asciiTheme="majorHAnsi" w:hAnsiTheme="majorHAnsi" w:cstheme="majorHAnsi"/>
                <w:sz w:val="20"/>
                <w:szCs w:val="20"/>
              </w:rPr>
            </w:pPr>
          </w:p>
          <w:p w14:paraId="1B136087" w14:textId="0786BE40" w:rsidR="006F6516" w:rsidRPr="004B5460" w:rsidRDefault="006F6516" w:rsidP="003F6365">
            <w:pPr>
              <w:jc w:val="both"/>
              <w:textAlignment w:val="baseline"/>
              <w:rPr>
                <w:rFonts w:asciiTheme="majorHAnsi" w:hAnsiTheme="majorHAnsi" w:cstheme="majorHAnsi"/>
                <w:sz w:val="20"/>
                <w:szCs w:val="20"/>
              </w:rPr>
            </w:pPr>
            <w:r w:rsidRPr="004B5460">
              <w:rPr>
                <w:rFonts w:asciiTheme="majorHAnsi" w:hAnsiTheme="majorHAnsi" w:cstheme="majorHAnsi"/>
                <w:sz w:val="20"/>
                <w:szCs w:val="20"/>
              </w:rPr>
              <w:t>tel. 662 206 991</w:t>
            </w:r>
          </w:p>
          <w:p w14:paraId="516AE765" w14:textId="77777777" w:rsidR="006F6516" w:rsidRPr="004B5460" w:rsidRDefault="001A164F" w:rsidP="003F6365">
            <w:pPr>
              <w:jc w:val="both"/>
              <w:textAlignment w:val="baseline"/>
              <w:rPr>
                <w:rFonts w:asciiTheme="majorHAnsi" w:hAnsiTheme="majorHAnsi" w:cstheme="majorHAnsi"/>
                <w:sz w:val="20"/>
                <w:szCs w:val="20"/>
              </w:rPr>
            </w:pPr>
            <w:hyperlink r:id="rId15" w:history="1">
              <w:r w:rsidR="006F6516" w:rsidRPr="004B5460">
                <w:rPr>
                  <w:rStyle w:val="Hipercze"/>
                  <w:rFonts w:asciiTheme="majorHAnsi" w:hAnsiTheme="majorHAnsi" w:cstheme="majorHAnsi"/>
                  <w:sz w:val="20"/>
                  <w:szCs w:val="20"/>
                </w:rPr>
                <w:t>mgrzegorczyk@obtk.pl</w:t>
              </w:r>
            </w:hyperlink>
          </w:p>
        </w:tc>
      </w:tr>
    </w:tbl>
    <w:p w14:paraId="4E1F6465" w14:textId="77777777" w:rsidR="006F6516" w:rsidRPr="004B5460" w:rsidRDefault="006F6516" w:rsidP="00AF066F">
      <w:pPr>
        <w:widowControl w:val="0"/>
        <w:autoSpaceDE w:val="0"/>
        <w:spacing w:after="160"/>
        <w:ind w:right="82"/>
        <w:jc w:val="both"/>
        <w:rPr>
          <w:rFonts w:asciiTheme="majorHAnsi" w:hAnsiTheme="majorHAnsi" w:cstheme="majorHAnsi"/>
          <w:i/>
          <w:sz w:val="20"/>
          <w:szCs w:val="20"/>
          <w:lang w:val="pl-PL"/>
        </w:rPr>
      </w:pPr>
    </w:p>
    <w:sectPr w:rsidR="006F6516" w:rsidRPr="004B5460" w:rsidSect="003C0ABF">
      <w:headerReference w:type="default" r:id="rId16"/>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27F18" w14:textId="77777777" w:rsidR="009909BE" w:rsidRDefault="009909BE" w:rsidP="003314DE">
      <w:r>
        <w:separator/>
      </w:r>
    </w:p>
  </w:endnote>
  <w:endnote w:type="continuationSeparator" w:id="0">
    <w:p w14:paraId="065EBFFA" w14:textId="77777777" w:rsidR="009909BE" w:rsidRDefault="009909BE" w:rsidP="003314DE">
      <w:r>
        <w:continuationSeparator/>
      </w:r>
    </w:p>
  </w:endnote>
  <w:endnote w:type="continuationNotice" w:id="1">
    <w:p w14:paraId="658C7068" w14:textId="77777777" w:rsidR="009909BE" w:rsidRDefault="00990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5A18E" w14:textId="77777777" w:rsidR="009909BE" w:rsidRDefault="009909BE" w:rsidP="003314DE">
      <w:r>
        <w:separator/>
      </w:r>
    </w:p>
  </w:footnote>
  <w:footnote w:type="continuationSeparator" w:id="0">
    <w:p w14:paraId="5C467376" w14:textId="77777777" w:rsidR="009909BE" w:rsidRDefault="009909BE" w:rsidP="003314DE">
      <w:r>
        <w:continuationSeparator/>
      </w:r>
    </w:p>
  </w:footnote>
  <w:footnote w:type="continuationNotice" w:id="1">
    <w:p w14:paraId="407B865E" w14:textId="77777777" w:rsidR="009909BE" w:rsidRDefault="00990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E456" w14:textId="77777777" w:rsidR="005D0151" w:rsidRDefault="005D0151" w:rsidP="003314DE">
    <w:pPr>
      <w:pStyle w:val="Nagwek"/>
      <w:jc w:val="center"/>
    </w:pPr>
    <w:r w:rsidRPr="003C0ABF">
      <w:rPr>
        <w:noProof/>
        <w:lang w:val="pl-PL"/>
      </w:rPr>
      <w:drawing>
        <wp:inline distT="0" distB="0" distL="0" distR="0" wp14:anchorId="58CAEE28" wp14:editId="7C1F6239">
          <wp:extent cx="1654010" cy="1491843"/>
          <wp:effectExtent l="0" t="0" r="3810" b="0"/>
          <wp:docPr id="1" name="Obraz 1" descr="E:\FWiS logo 2017-09-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WiS logo 2017-09-18-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197" t="5849" r="15979" b="5067"/>
                  <a:stretch/>
                </pic:blipFill>
                <pic:spPr bwMode="auto">
                  <a:xfrm>
                    <a:off x="0" y="0"/>
                    <a:ext cx="1671378" cy="150750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73634"/>
    <w:multiLevelType w:val="hybridMultilevel"/>
    <w:tmpl w:val="7126618E"/>
    <w:lvl w:ilvl="0" w:tplc="A29002AA">
      <w:start w:val="2"/>
      <w:numFmt w:val="bullet"/>
      <w:lvlText w:val="-"/>
      <w:lvlJc w:val="left"/>
      <w:pPr>
        <w:ind w:left="405" w:hanging="360"/>
      </w:pPr>
      <w:rPr>
        <w:rFonts w:ascii="Calibri" w:eastAsia="MS Mincho"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cs="Wingdings" w:hint="default"/>
      </w:rPr>
    </w:lvl>
    <w:lvl w:ilvl="3" w:tplc="04150001" w:tentative="1">
      <w:start w:val="1"/>
      <w:numFmt w:val="bullet"/>
      <w:lvlText w:val=""/>
      <w:lvlJc w:val="left"/>
      <w:pPr>
        <w:ind w:left="2565" w:hanging="360"/>
      </w:pPr>
      <w:rPr>
        <w:rFonts w:ascii="Symbol" w:hAnsi="Symbol" w:cs="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cs="Wingdings" w:hint="default"/>
      </w:rPr>
    </w:lvl>
    <w:lvl w:ilvl="6" w:tplc="04150001" w:tentative="1">
      <w:start w:val="1"/>
      <w:numFmt w:val="bullet"/>
      <w:lvlText w:val=""/>
      <w:lvlJc w:val="left"/>
      <w:pPr>
        <w:ind w:left="4725" w:hanging="360"/>
      </w:pPr>
      <w:rPr>
        <w:rFonts w:ascii="Symbol" w:hAnsi="Symbol" w:cs="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27"/>
    <w:rsid w:val="000165A3"/>
    <w:rsid w:val="00027380"/>
    <w:rsid w:val="000313F8"/>
    <w:rsid w:val="000400E5"/>
    <w:rsid w:val="00040FA5"/>
    <w:rsid w:val="00044907"/>
    <w:rsid w:val="00046353"/>
    <w:rsid w:val="00056182"/>
    <w:rsid w:val="000578DF"/>
    <w:rsid w:val="00087AA5"/>
    <w:rsid w:val="000922A4"/>
    <w:rsid w:val="000A0168"/>
    <w:rsid w:val="000A4832"/>
    <w:rsid w:val="000B0B28"/>
    <w:rsid w:val="000B2C6F"/>
    <w:rsid w:val="000D43C0"/>
    <w:rsid w:val="000E2CA9"/>
    <w:rsid w:val="000F3B66"/>
    <w:rsid w:val="00103834"/>
    <w:rsid w:val="00123073"/>
    <w:rsid w:val="001513AA"/>
    <w:rsid w:val="001550B0"/>
    <w:rsid w:val="00164008"/>
    <w:rsid w:val="001641B0"/>
    <w:rsid w:val="0017272A"/>
    <w:rsid w:val="0017378B"/>
    <w:rsid w:val="00176F07"/>
    <w:rsid w:val="00194A39"/>
    <w:rsid w:val="0019628C"/>
    <w:rsid w:val="001A164F"/>
    <w:rsid w:val="001A4E74"/>
    <w:rsid w:val="001B0A58"/>
    <w:rsid w:val="001C3F40"/>
    <w:rsid w:val="001C5B07"/>
    <w:rsid w:val="001C6DBE"/>
    <w:rsid w:val="001D1F48"/>
    <w:rsid w:val="001E3E0D"/>
    <w:rsid w:val="001E6E69"/>
    <w:rsid w:val="001F16BC"/>
    <w:rsid w:val="00203C30"/>
    <w:rsid w:val="00211BBF"/>
    <w:rsid w:val="002315CC"/>
    <w:rsid w:val="00235F51"/>
    <w:rsid w:val="00244882"/>
    <w:rsid w:val="0025276B"/>
    <w:rsid w:val="00254DC7"/>
    <w:rsid w:val="002624C9"/>
    <w:rsid w:val="0026264F"/>
    <w:rsid w:val="00271B99"/>
    <w:rsid w:val="00284F90"/>
    <w:rsid w:val="00292ACB"/>
    <w:rsid w:val="002B63E6"/>
    <w:rsid w:val="002B6A99"/>
    <w:rsid w:val="002C48F8"/>
    <w:rsid w:val="002E39AB"/>
    <w:rsid w:val="002F037B"/>
    <w:rsid w:val="002F2CDE"/>
    <w:rsid w:val="003245C8"/>
    <w:rsid w:val="003306A1"/>
    <w:rsid w:val="003314DE"/>
    <w:rsid w:val="0033768E"/>
    <w:rsid w:val="003404C9"/>
    <w:rsid w:val="00340963"/>
    <w:rsid w:val="003562B9"/>
    <w:rsid w:val="0036010B"/>
    <w:rsid w:val="00377630"/>
    <w:rsid w:val="00391125"/>
    <w:rsid w:val="00391F15"/>
    <w:rsid w:val="00392E26"/>
    <w:rsid w:val="003B16A6"/>
    <w:rsid w:val="003B4EA8"/>
    <w:rsid w:val="003C0ABF"/>
    <w:rsid w:val="003D38A1"/>
    <w:rsid w:val="003E6506"/>
    <w:rsid w:val="003F6365"/>
    <w:rsid w:val="003F6FF4"/>
    <w:rsid w:val="00403391"/>
    <w:rsid w:val="0041390C"/>
    <w:rsid w:val="00414A59"/>
    <w:rsid w:val="00416DD4"/>
    <w:rsid w:val="00423665"/>
    <w:rsid w:val="0042672D"/>
    <w:rsid w:val="00432D23"/>
    <w:rsid w:val="004417D1"/>
    <w:rsid w:val="004448F0"/>
    <w:rsid w:val="004471C9"/>
    <w:rsid w:val="00464B7A"/>
    <w:rsid w:val="00473708"/>
    <w:rsid w:val="0049500D"/>
    <w:rsid w:val="004B107D"/>
    <w:rsid w:val="004B5460"/>
    <w:rsid w:val="004C4DCA"/>
    <w:rsid w:val="00505327"/>
    <w:rsid w:val="00515EBF"/>
    <w:rsid w:val="00536061"/>
    <w:rsid w:val="0054023E"/>
    <w:rsid w:val="00541F85"/>
    <w:rsid w:val="00545369"/>
    <w:rsid w:val="005612DC"/>
    <w:rsid w:val="00575184"/>
    <w:rsid w:val="00582A16"/>
    <w:rsid w:val="005A0B48"/>
    <w:rsid w:val="005A6C62"/>
    <w:rsid w:val="005B2768"/>
    <w:rsid w:val="005B600A"/>
    <w:rsid w:val="005C615B"/>
    <w:rsid w:val="005D0151"/>
    <w:rsid w:val="005D07EB"/>
    <w:rsid w:val="005D58A6"/>
    <w:rsid w:val="005E0199"/>
    <w:rsid w:val="005E1684"/>
    <w:rsid w:val="005F0BC0"/>
    <w:rsid w:val="00623258"/>
    <w:rsid w:val="006461AF"/>
    <w:rsid w:val="00660867"/>
    <w:rsid w:val="0066228B"/>
    <w:rsid w:val="0067782E"/>
    <w:rsid w:val="006810E4"/>
    <w:rsid w:val="0068302F"/>
    <w:rsid w:val="00694BB8"/>
    <w:rsid w:val="006B79B5"/>
    <w:rsid w:val="006C6B27"/>
    <w:rsid w:val="006C7387"/>
    <w:rsid w:val="006F6516"/>
    <w:rsid w:val="00700E6A"/>
    <w:rsid w:val="00703B84"/>
    <w:rsid w:val="00705D5F"/>
    <w:rsid w:val="00720E50"/>
    <w:rsid w:val="00722926"/>
    <w:rsid w:val="007373A6"/>
    <w:rsid w:val="00755E63"/>
    <w:rsid w:val="00767F16"/>
    <w:rsid w:val="007B057B"/>
    <w:rsid w:val="007B1CE3"/>
    <w:rsid w:val="008067B3"/>
    <w:rsid w:val="00813F2F"/>
    <w:rsid w:val="00823EFF"/>
    <w:rsid w:val="008244BD"/>
    <w:rsid w:val="00831F68"/>
    <w:rsid w:val="00841292"/>
    <w:rsid w:val="0087308E"/>
    <w:rsid w:val="00873D06"/>
    <w:rsid w:val="00886613"/>
    <w:rsid w:val="008962FE"/>
    <w:rsid w:val="008A16E3"/>
    <w:rsid w:val="008A60C9"/>
    <w:rsid w:val="008B17EB"/>
    <w:rsid w:val="008B60AA"/>
    <w:rsid w:val="008C4280"/>
    <w:rsid w:val="008E3BEA"/>
    <w:rsid w:val="008E7833"/>
    <w:rsid w:val="008F255C"/>
    <w:rsid w:val="009034A9"/>
    <w:rsid w:val="009038D4"/>
    <w:rsid w:val="00915E02"/>
    <w:rsid w:val="009244E2"/>
    <w:rsid w:val="009316C6"/>
    <w:rsid w:val="00946CBE"/>
    <w:rsid w:val="00955EB3"/>
    <w:rsid w:val="00966E1C"/>
    <w:rsid w:val="00986A24"/>
    <w:rsid w:val="009909BE"/>
    <w:rsid w:val="0099275C"/>
    <w:rsid w:val="0099528D"/>
    <w:rsid w:val="00996409"/>
    <w:rsid w:val="009C0681"/>
    <w:rsid w:val="009C44F1"/>
    <w:rsid w:val="009C66E5"/>
    <w:rsid w:val="009D2C56"/>
    <w:rsid w:val="009D736D"/>
    <w:rsid w:val="009E794A"/>
    <w:rsid w:val="009F4BFF"/>
    <w:rsid w:val="00A008FB"/>
    <w:rsid w:val="00A23602"/>
    <w:rsid w:val="00A24B7D"/>
    <w:rsid w:val="00A5561E"/>
    <w:rsid w:val="00A65BAB"/>
    <w:rsid w:val="00A75BF7"/>
    <w:rsid w:val="00A7734B"/>
    <w:rsid w:val="00AA5BE3"/>
    <w:rsid w:val="00AA7778"/>
    <w:rsid w:val="00AB3398"/>
    <w:rsid w:val="00AB561C"/>
    <w:rsid w:val="00AD41D3"/>
    <w:rsid w:val="00AF066F"/>
    <w:rsid w:val="00AF56B0"/>
    <w:rsid w:val="00B00FED"/>
    <w:rsid w:val="00B02B05"/>
    <w:rsid w:val="00B122BB"/>
    <w:rsid w:val="00B3685D"/>
    <w:rsid w:val="00B36F6F"/>
    <w:rsid w:val="00B406C3"/>
    <w:rsid w:val="00B412A4"/>
    <w:rsid w:val="00B4553D"/>
    <w:rsid w:val="00B464CE"/>
    <w:rsid w:val="00B53F12"/>
    <w:rsid w:val="00B571FA"/>
    <w:rsid w:val="00B57BF9"/>
    <w:rsid w:val="00B6322E"/>
    <w:rsid w:val="00B74782"/>
    <w:rsid w:val="00B92E27"/>
    <w:rsid w:val="00B94477"/>
    <w:rsid w:val="00BB3BB5"/>
    <w:rsid w:val="00BC2334"/>
    <w:rsid w:val="00BF6766"/>
    <w:rsid w:val="00C223A0"/>
    <w:rsid w:val="00C23ED2"/>
    <w:rsid w:val="00C27CF7"/>
    <w:rsid w:val="00C300E5"/>
    <w:rsid w:val="00C44208"/>
    <w:rsid w:val="00C61158"/>
    <w:rsid w:val="00C6410A"/>
    <w:rsid w:val="00C6467B"/>
    <w:rsid w:val="00C732D3"/>
    <w:rsid w:val="00C748B7"/>
    <w:rsid w:val="00CA4E63"/>
    <w:rsid w:val="00CB1437"/>
    <w:rsid w:val="00CB3BA5"/>
    <w:rsid w:val="00CC7675"/>
    <w:rsid w:val="00CE51C0"/>
    <w:rsid w:val="00CE6661"/>
    <w:rsid w:val="00D004D0"/>
    <w:rsid w:val="00D1108F"/>
    <w:rsid w:val="00D143EC"/>
    <w:rsid w:val="00D22FCB"/>
    <w:rsid w:val="00D3534E"/>
    <w:rsid w:val="00D40481"/>
    <w:rsid w:val="00D43291"/>
    <w:rsid w:val="00D62D36"/>
    <w:rsid w:val="00D66C62"/>
    <w:rsid w:val="00D66CC1"/>
    <w:rsid w:val="00D769CE"/>
    <w:rsid w:val="00D96631"/>
    <w:rsid w:val="00DA1EE3"/>
    <w:rsid w:val="00DD520F"/>
    <w:rsid w:val="00DD6139"/>
    <w:rsid w:val="00DF7F13"/>
    <w:rsid w:val="00E21037"/>
    <w:rsid w:val="00E36755"/>
    <w:rsid w:val="00E4475F"/>
    <w:rsid w:val="00E46D9C"/>
    <w:rsid w:val="00E572AA"/>
    <w:rsid w:val="00E655DF"/>
    <w:rsid w:val="00E91295"/>
    <w:rsid w:val="00EA41DD"/>
    <w:rsid w:val="00ED0FD6"/>
    <w:rsid w:val="00ED719E"/>
    <w:rsid w:val="00EE4439"/>
    <w:rsid w:val="00EF3F2A"/>
    <w:rsid w:val="00F04348"/>
    <w:rsid w:val="00F07813"/>
    <w:rsid w:val="00F207E2"/>
    <w:rsid w:val="00F23C88"/>
    <w:rsid w:val="00F26566"/>
    <w:rsid w:val="00F55018"/>
    <w:rsid w:val="00F70AE2"/>
    <w:rsid w:val="00F8356F"/>
    <w:rsid w:val="00F84DB6"/>
    <w:rsid w:val="00F8504F"/>
    <w:rsid w:val="00F85830"/>
    <w:rsid w:val="00F91894"/>
    <w:rsid w:val="00F95609"/>
    <w:rsid w:val="00F9685F"/>
    <w:rsid w:val="00FA223B"/>
    <w:rsid w:val="00FB29CE"/>
    <w:rsid w:val="00FC1AEC"/>
    <w:rsid w:val="00FC65B1"/>
    <w:rsid w:val="00FC7F52"/>
    <w:rsid w:val="00FD7EE1"/>
    <w:rsid w:val="00FE318D"/>
    <w:rsid w:val="00FF29B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09D590"/>
  <w14:defaultImageDpi w14:val="300"/>
  <w15:docId w15:val="{2235107F-5225-4D1A-9FE0-C4057ED8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92E27"/>
  </w:style>
  <w:style w:type="paragraph" w:styleId="NormalnyWeb">
    <w:name w:val="Normal (Web)"/>
    <w:basedOn w:val="Normalny"/>
    <w:uiPriority w:val="99"/>
    <w:semiHidden/>
    <w:unhideWhenUsed/>
    <w:rsid w:val="00FC7F52"/>
    <w:pPr>
      <w:spacing w:before="100" w:beforeAutospacing="1" w:after="100" w:afterAutospacing="1"/>
    </w:pPr>
    <w:rPr>
      <w:rFonts w:ascii="Times" w:hAnsi="Times" w:cs="Times New Roman"/>
      <w:sz w:val="20"/>
      <w:szCs w:val="20"/>
      <w:lang w:val="en-US"/>
    </w:rPr>
  </w:style>
  <w:style w:type="paragraph" w:styleId="Tekstdymka">
    <w:name w:val="Balloon Text"/>
    <w:basedOn w:val="Normalny"/>
    <w:link w:val="TekstdymkaZnak"/>
    <w:uiPriority w:val="99"/>
    <w:semiHidden/>
    <w:unhideWhenUsed/>
    <w:rsid w:val="00B464CE"/>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B464CE"/>
    <w:rPr>
      <w:rFonts w:ascii="Lucida Grande" w:hAnsi="Lucida Grande" w:cs="Lucida Grande"/>
      <w:sz w:val="18"/>
      <w:szCs w:val="18"/>
    </w:rPr>
  </w:style>
  <w:style w:type="paragraph" w:styleId="Nagwek">
    <w:name w:val="header"/>
    <w:basedOn w:val="Normalny"/>
    <w:link w:val="NagwekZnak"/>
    <w:uiPriority w:val="99"/>
    <w:unhideWhenUsed/>
    <w:rsid w:val="003314DE"/>
    <w:pPr>
      <w:tabs>
        <w:tab w:val="center" w:pos="4536"/>
        <w:tab w:val="right" w:pos="9072"/>
      </w:tabs>
    </w:pPr>
  </w:style>
  <w:style w:type="character" w:customStyle="1" w:styleId="NagwekZnak">
    <w:name w:val="Nagłówek Znak"/>
    <w:basedOn w:val="Domylnaczcionkaakapitu"/>
    <w:link w:val="Nagwek"/>
    <w:uiPriority w:val="99"/>
    <w:rsid w:val="003314DE"/>
  </w:style>
  <w:style w:type="paragraph" w:styleId="Stopka">
    <w:name w:val="footer"/>
    <w:basedOn w:val="Normalny"/>
    <w:link w:val="StopkaZnak"/>
    <w:uiPriority w:val="99"/>
    <w:unhideWhenUsed/>
    <w:rsid w:val="003314DE"/>
    <w:pPr>
      <w:tabs>
        <w:tab w:val="center" w:pos="4536"/>
        <w:tab w:val="right" w:pos="9072"/>
      </w:tabs>
    </w:pPr>
  </w:style>
  <w:style w:type="character" w:customStyle="1" w:styleId="StopkaZnak">
    <w:name w:val="Stopka Znak"/>
    <w:basedOn w:val="Domylnaczcionkaakapitu"/>
    <w:link w:val="Stopka"/>
    <w:uiPriority w:val="99"/>
    <w:rsid w:val="003314DE"/>
  </w:style>
  <w:style w:type="character" w:styleId="Odwoaniedokomentarza">
    <w:name w:val="annotation reference"/>
    <w:basedOn w:val="Domylnaczcionkaakapitu"/>
    <w:uiPriority w:val="99"/>
    <w:semiHidden/>
    <w:unhideWhenUsed/>
    <w:rsid w:val="005D0151"/>
    <w:rPr>
      <w:sz w:val="18"/>
      <w:szCs w:val="18"/>
    </w:rPr>
  </w:style>
  <w:style w:type="paragraph" w:styleId="Tekstkomentarza">
    <w:name w:val="annotation text"/>
    <w:basedOn w:val="Normalny"/>
    <w:link w:val="TekstkomentarzaZnak"/>
    <w:uiPriority w:val="99"/>
    <w:semiHidden/>
    <w:unhideWhenUsed/>
    <w:rsid w:val="005D0151"/>
  </w:style>
  <w:style w:type="character" w:customStyle="1" w:styleId="TekstkomentarzaZnak">
    <w:name w:val="Tekst komentarza Znak"/>
    <w:basedOn w:val="Domylnaczcionkaakapitu"/>
    <w:link w:val="Tekstkomentarza"/>
    <w:uiPriority w:val="99"/>
    <w:semiHidden/>
    <w:rsid w:val="005D0151"/>
  </w:style>
  <w:style w:type="paragraph" w:styleId="Tematkomentarza">
    <w:name w:val="annotation subject"/>
    <w:basedOn w:val="Tekstkomentarza"/>
    <w:next w:val="Tekstkomentarza"/>
    <w:link w:val="TematkomentarzaZnak"/>
    <w:uiPriority w:val="99"/>
    <w:semiHidden/>
    <w:unhideWhenUsed/>
    <w:rsid w:val="005D0151"/>
    <w:rPr>
      <w:b/>
      <w:bCs/>
      <w:sz w:val="20"/>
      <w:szCs w:val="20"/>
    </w:rPr>
  </w:style>
  <w:style w:type="character" w:customStyle="1" w:styleId="TematkomentarzaZnak">
    <w:name w:val="Temat komentarza Znak"/>
    <w:basedOn w:val="TekstkomentarzaZnak"/>
    <w:link w:val="Tematkomentarza"/>
    <w:uiPriority w:val="99"/>
    <w:semiHidden/>
    <w:rsid w:val="005D0151"/>
    <w:rPr>
      <w:b/>
      <w:bCs/>
      <w:sz w:val="20"/>
      <w:szCs w:val="20"/>
    </w:rPr>
  </w:style>
  <w:style w:type="character" w:styleId="Hipercze">
    <w:name w:val="Hyperlink"/>
    <w:basedOn w:val="Domylnaczcionkaakapitu"/>
    <w:uiPriority w:val="99"/>
    <w:unhideWhenUsed/>
    <w:rsid w:val="006F6516"/>
    <w:rPr>
      <w:color w:val="0000FF" w:themeColor="hyperlink"/>
      <w:u w:val="single"/>
    </w:rPr>
  </w:style>
  <w:style w:type="paragraph" w:styleId="Akapitzlist">
    <w:name w:val="List Paragraph"/>
    <w:basedOn w:val="Normalny"/>
    <w:uiPriority w:val="34"/>
    <w:qFormat/>
    <w:rsid w:val="004B5460"/>
    <w:pPr>
      <w:ind w:left="720"/>
      <w:contextualSpacing/>
    </w:pPr>
  </w:style>
  <w:style w:type="character" w:styleId="Nierozpoznanawzmianka">
    <w:name w:val="Unresolved Mention"/>
    <w:basedOn w:val="Domylnaczcionkaakapitu"/>
    <w:uiPriority w:val="99"/>
    <w:rsid w:val="001B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2182">
      <w:bodyDiv w:val="1"/>
      <w:marLeft w:val="0"/>
      <w:marRight w:val="0"/>
      <w:marTop w:val="0"/>
      <w:marBottom w:val="0"/>
      <w:divBdr>
        <w:top w:val="none" w:sz="0" w:space="0" w:color="auto"/>
        <w:left w:val="none" w:sz="0" w:space="0" w:color="auto"/>
        <w:bottom w:val="none" w:sz="0" w:space="0" w:color="auto"/>
        <w:right w:val="none" w:sz="0" w:space="0" w:color="auto"/>
      </w:divBdr>
      <w:divsChild>
        <w:div w:id="323169814">
          <w:marLeft w:val="0"/>
          <w:marRight w:val="0"/>
          <w:marTop w:val="0"/>
          <w:marBottom w:val="0"/>
          <w:divBdr>
            <w:top w:val="none" w:sz="0" w:space="0" w:color="auto"/>
            <w:left w:val="none" w:sz="0" w:space="0" w:color="auto"/>
            <w:bottom w:val="none" w:sz="0" w:space="0" w:color="auto"/>
            <w:right w:val="none" w:sz="0" w:space="0" w:color="auto"/>
          </w:divBdr>
          <w:divsChild>
            <w:div w:id="267465515">
              <w:marLeft w:val="0"/>
              <w:marRight w:val="0"/>
              <w:marTop w:val="0"/>
              <w:marBottom w:val="0"/>
              <w:divBdr>
                <w:top w:val="none" w:sz="0" w:space="0" w:color="auto"/>
                <w:left w:val="none" w:sz="0" w:space="0" w:color="auto"/>
                <w:bottom w:val="none" w:sz="0" w:space="0" w:color="auto"/>
                <w:right w:val="none" w:sz="0" w:space="0" w:color="auto"/>
              </w:divBdr>
              <w:divsChild>
                <w:div w:id="16680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82176">
      <w:bodyDiv w:val="1"/>
      <w:marLeft w:val="0"/>
      <w:marRight w:val="0"/>
      <w:marTop w:val="0"/>
      <w:marBottom w:val="0"/>
      <w:divBdr>
        <w:top w:val="none" w:sz="0" w:space="0" w:color="auto"/>
        <w:left w:val="none" w:sz="0" w:space="0" w:color="auto"/>
        <w:bottom w:val="none" w:sz="0" w:space="0" w:color="auto"/>
        <w:right w:val="none" w:sz="0" w:space="0" w:color="auto"/>
      </w:divBdr>
      <w:divsChild>
        <w:div w:id="474495751">
          <w:marLeft w:val="0"/>
          <w:marRight w:val="0"/>
          <w:marTop w:val="0"/>
          <w:marBottom w:val="0"/>
          <w:divBdr>
            <w:top w:val="none" w:sz="0" w:space="0" w:color="auto"/>
            <w:left w:val="none" w:sz="0" w:space="0" w:color="auto"/>
            <w:bottom w:val="none" w:sz="0" w:space="0" w:color="auto"/>
            <w:right w:val="none" w:sz="0" w:space="0" w:color="auto"/>
          </w:divBdr>
          <w:divsChild>
            <w:div w:id="1712998783">
              <w:marLeft w:val="0"/>
              <w:marRight w:val="0"/>
              <w:marTop w:val="0"/>
              <w:marBottom w:val="0"/>
              <w:divBdr>
                <w:top w:val="none" w:sz="0" w:space="0" w:color="auto"/>
                <w:left w:val="none" w:sz="0" w:space="0" w:color="auto"/>
                <w:bottom w:val="none" w:sz="0" w:space="0" w:color="auto"/>
                <w:right w:val="none" w:sz="0" w:space="0" w:color="auto"/>
              </w:divBdr>
              <w:divsChild>
                <w:div w:id="1456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8829">
      <w:bodyDiv w:val="1"/>
      <w:marLeft w:val="0"/>
      <w:marRight w:val="0"/>
      <w:marTop w:val="0"/>
      <w:marBottom w:val="0"/>
      <w:divBdr>
        <w:top w:val="none" w:sz="0" w:space="0" w:color="auto"/>
        <w:left w:val="none" w:sz="0" w:space="0" w:color="auto"/>
        <w:bottom w:val="none" w:sz="0" w:space="0" w:color="auto"/>
        <w:right w:val="none" w:sz="0" w:space="0" w:color="auto"/>
      </w:divBdr>
      <w:divsChild>
        <w:div w:id="1208639786">
          <w:marLeft w:val="0"/>
          <w:marRight w:val="0"/>
          <w:marTop w:val="0"/>
          <w:marBottom w:val="0"/>
          <w:divBdr>
            <w:top w:val="none" w:sz="0" w:space="0" w:color="auto"/>
            <w:left w:val="none" w:sz="0" w:space="0" w:color="auto"/>
            <w:bottom w:val="none" w:sz="0" w:space="0" w:color="auto"/>
            <w:right w:val="none" w:sz="0" w:space="0" w:color="auto"/>
          </w:divBdr>
          <w:divsChild>
            <w:div w:id="1624849037">
              <w:marLeft w:val="0"/>
              <w:marRight w:val="0"/>
              <w:marTop w:val="0"/>
              <w:marBottom w:val="0"/>
              <w:divBdr>
                <w:top w:val="none" w:sz="0" w:space="0" w:color="auto"/>
                <w:left w:val="none" w:sz="0" w:space="0" w:color="auto"/>
                <w:bottom w:val="none" w:sz="0" w:space="0" w:color="auto"/>
                <w:right w:val="none" w:sz="0" w:space="0" w:color="auto"/>
              </w:divBdr>
              <w:divsChild>
                <w:div w:id="15642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08381">
      <w:bodyDiv w:val="1"/>
      <w:marLeft w:val="0"/>
      <w:marRight w:val="0"/>
      <w:marTop w:val="0"/>
      <w:marBottom w:val="0"/>
      <w:divBdr>
        <w:top w:val="none" w:sz="0" w:space="0" w:color="auto"/>
        <w:left w:val="none" w:sz="0" w:space="0" w:color="auto"/>
        <w:bottom w:val="none" w:sz="0" w:space="0" w:color="auto"/>
        <w:right w:val="none" w:sz="0" w:space="0" w:color="auto"/>
      </w:divBdr>
    </w:div>
    <w:div w:id="1726442140">
      <w:bodyDiv w:val="1"/>
      <w:marLeft w:val="0"/>
      <w:marRight w:val="0"/>
      <w:marTop w:val="0"/>
      <w:marBottom w:val="0"/>
      <w:divBdr>
        <w:top w:val="none" w:sz="0" w:space="0" w:color="auto"/>
        <w:left w:val="none" w:sz="0" w:space="0" w:color="auto"/>
        <w:bottom w:val="none" w:sz="0" w:space="0" w:color="auto"/>
        <w:right w:val="none" w:sz="0" w:space="0" w:color="auto"/>
      </w:divBdr>
      <w:divsChild>
        <w:div w:id="1288391107">
          <w:marLeft w:val="0"/>
          <w:marRight w:val="0"/>
          <w:marTop w:val="0"/>
          <w:marBottom w:val="0"/>
          <w:divBdr>
            <w:top w:val="none" w:sz="0" w:space="0" w:color="auto"/>
            <w:left w:val="none" w:sz="0" w:space="0" w:color="auto"/>
            <w:bottom w:val="none" w:sz="0" w:space="0" w:color="auto"/>
            <w:right w:val="none" w:sz="0" w:space="0" w:color="auto"/>
          </w:divBdr>
          <w:divsChild>
            <w:div w:id="207684940">
              <w:marLeft w:val="0"/>
              <w:marRight w:val="0"/>
              <w:marTop w:val="0"/>
              <w:marBottom w:val="0"/>
              <w:divBdr>
                <w:top w:val="none" w:sz="0" w:space="0" w:color="auto"/>
                <w:left w:val="none" w:sz="0" w:space="0" w:color="auto"/>
                <w:bottom w:val="none" w:sz="0" w:space="0" w:color="auto"/>
                <w:right w:val="none" w:sz="0" w:space="0" w:color="auto"/>
              </w:divBdr>
              <w:divsChild>
                <w:div w:id="15508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watch/?v=29061339694765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zvu1mAocfeZvPnfAFgxm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lorealpoland/" TargetMode="External"/><Relationship Id="rId5" Type="http://schemas.openxmlformats.org/officeDocument/2006/relationships/styles" Target="styles.xml"/><Relationship Id="rId15" Type="http://schemas.openxmlformats.org/officeDocument/2006/relationships/hyperlink" Target="mailto:mgrzegorczyk@obtk.pl" TargetMode="External"/><Relationship Id="rId10" Type="http://schemas.openxmlformats.org/officeDocument/2006/relationships/hyperlink" Target="http://www.lorealdlakobietinauki.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rbara.stepien@lor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40229825FD0748B77DC95641172B58" ma:contentTypeVersion="10" ma:contentTypeDescription="Utwórz nowy dokument." ma:contentTypeScope="" ma:versionID="a3efda04573e104360e1569cbc264d54">
  <xsd:schema xmlns:xsd="http://www.w3.org/2001/XMLSchema" xmlns:xs="http://www.w3.org/2001/XMLSchema" xmlns:p="http://schemas.microsoft.com/office/2006/metadata/properties" xmlns:ns2="e0690e70-2621-47c6-9de6-051e17bd78c7" targetNamespace="http://schemas.microsoft.com/office/2006/metadata/properties" ma:root="true" ma:fieldsID="f31df445ffaa07c0db0ec531a5d2813c" ns2:_="">
    <xsd:import namespace="e0690e70-2621-47c6-9de6-051e17bd78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0e70-2621-47c6-9de6-051e17bd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65C05-D77C-49D5-B373-3285EF172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0e70-2621-47c6-9de6-051e17bd7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BE222-EFDB-476E-8B59-99CB78219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21EE5-35C3-40C5-83FB-8489DD87F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1132</Words>
  <Characters>6796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7913</CharactersWithSpaces>
  <SharedDoc>false</SharedDoc>
  <HLinks>
    <vt:vector size="30" baseType="variant">
      <vt:variant>
        <vt:i4>5505126</vt:i4>
      </vt:variant>
      <vt:variant>
        <vt:i4>12</vt:i4>
      </vt:variant>
      <vt:variant>
        <vt:i4>0</vt:i4>
      </vt:variant>
      <vt:variant>
        <vt:i4>5</vt:i4>
      </vt:variant>
      <vt:variant>
        <vt:lpwstr>mailto:mgrzegorczyk@obtk.pl</vt:lpwstr>
      </vt:variant>
      <vt:variant>
        <vt:lpwstr/>
      </vt:variant>
      <vt:variant>
        <vt:i4>6094897</vt:i4>
      </vt:variant>
      <vt:variant>
        <vt:i4>9</vt:i4>
      </vt:variant>
      <vt:variant>
        <vt:i4>0</vt:i4>
      </vt:variant>
      <vt:variant>
        <vt:i4>5</vt:i4>
      </vt:variant>
      <vt:variant>
        <vt:lpwstr>mailto:barbara.stepien@loreal.com</vt:lpwstr>
      </vt:variant>
      <vt:variant>
        <vt:lpwstr/>
      </vt:variant>
      <vt:variant>
        <vt:i4>5505105</vt:i4>
      </vt:variant>
      <vt:variant>
        <vt:i4>6</vt:i4>
      </vt:variant>
      <vt:variant>
        <vt:i4>0</vt:i4>
      </vt:variant>
      <vt:variant>
        <vt:i4>5</vt:i4>
      </vt:variant>
      <vt:variant>
        <vt:lpwstr>https://www.youtube.com/channel/UCzvu1mAocfeZvPnfAFgxmow</vt:lpwstr>
      </vt:variant>
      <vt:variant>
        <vt:lpwstr/>
      </vt:variant>
      <vt:variant>
        <vt:i4>6553642</vt:i4>
      </vt:variant>
      <vt:variant>
        <vt:i4>3</vt:i4>
      </vt:variant>
      <vt:variant>
        <vt:i4>0</vt:i4>
      </vt:variant>
      <vt:variant>
        <vt:i4>5</vt:i4>
      </vt:variant>
      <vt:variant>
        <vt:lpwstr>https://www.facebook.com/lorealpoland/</vt:lpwstr>
      </vt:variant>
      <vt:variant>
        <vt:lpwstr/>
      </vt:variant>
      <vt:variant>
        <vt:i4>917527</vt:i4>
      </vt:variant>
      <vt:variant>
        <vt:i4>0</vt:i4>
      </vt:variant>
      <vt:variant>
        <vt:i4>0</vt:i4>
      </vt:variant>
      <vt:variant>
        <vt:i4>5</vt:i4>
      </vt:variant>
      <vt:variant>
        <vt:lpwstr>http://www.lorealdlakobietinauki.pl/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Małgorzata Żmijewska-Kukiełka</cp:lastModifiedBy>
  <cp:revision>94</cp:revision>
  <cp:lastPrinted>2017-10-17T13:49:00Z</cp:lastPrinted>
  <dcterms:created xsi:type="dcterms:W3CDTF">2020-05-06T10:49:00Z</dcterms:created>
  <dcterms:modified xsi:type="dcterms:W3CDTF">2020-05-15T10:20:00Z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0x010100A740229825FD0748B77DC95641172B58</vt:lpwstr>
  </property>
</Properties>
</file>